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B6" w:rsidRPr="00786251" w:rsidRDefault="002032B6" w:rsidP="002032B6">
      <w:pPr>
        <w:autoSpaceDE w:val="0"/>
        <w:autoSpaceDN w:val="0"/>
        <w:spacing w:after="0" w:line="360" w:lineRule="auto"/>
        <w:jc w:val="center"/>
        <w:rPr>
          <w:sz w:val="26"/>
          <w:szCs w:val="26"/>
        </w:rPr>
      </w:pPr>
      <w:r w:rsidRPr="00786251">
        <w:rPr>
          <w:rFonts w:ascii="Times New Roman" w:eastAsia="Times New Roman" w:hAnsi="Times New Roman"/>
          <w:b/>
          <w:color w:val="000000"/>
          <w:sz w:val="26"/>
          <w:szCs w:val="26"/>
        </w:rPr>
        <w:t>МИНИСТЕРСТВО ПРОСВЕЩЕНИЯ РОССИЙСКОЙ ФЕДЕРАЦИИ</w:t>
      </w:r>
    </w:p>
    <w:p w:rsidR="002032B6" w:rsidRDefault="002032B6" w:rsidP="002032B6">
      <w:pPr>
        <w:autoSpaceDE w:val="0"/>
        <w:autoSpaceDN w:val="0"/>
        <w:spacing w:after="0" w:line="360" w:lineRule="auto"/>
        <w:jc w:val="center"/>
        <w:rPr>
          <w:rFonts w:ascii="Times New Roman" w:eastAsia="Times New Roman" w:hAnsi="Times New Roman"/>
          <w:color w:val="000000"/>
          <w:sz w:val="26"/>
          <w:szCs w:val="26"/>
        </w:rPr>
      </w:pPr>
      <w:r w:rsidRPr="00786251">
        <w:rPr>
          <w:rFonts w:ascii="Times New Roman" w:eastAsia="Times New Roman" w:hAnsi="Times New Roman"/>
          <w:color w:val="000000"/>
          <w:sz w:val="26"/>
          <w:szCs w:val="26"/>
        </w:rPr>
        <w:t xml:space="preserve">Департамент образования и молодежной политики </w:t>
      </w:r>
    </w:p>
    <w:p w:rsidR="002032B6" w:rsidRPr="00786251" w:rsidRDefault="002032B6" w:rsidP="002032B6">
      <w:pPr>
        <w:autoSpaceDE w:val="0"/>
        <w:autoSpaceDN w:val="0"/>
        <w:spacing w:after="0" w:line="360" w:lineRule="auto"/>
        <w:jc w:val="center"/>
        <w:rPr>
          <w:sz w:val="26"/>
          <w:szCs w:val="26"/>
        </w:rPr>
      </w:pPr>
      <w:r w:rsidRPr="00786251">
        <w:rPr>
          <w:rFonts w:ascii="Times New Roman" w:eastAsia="Times New Roman" w:hAnsi="Times New Roman"/>
          <w:color w:val="000000"/>
          <w:sz w:val="26"/>
          <w:szCs w:val="26"/>
        </w:rPr>
        <w:t>Ханты-Мансийского автономного округа-Югры</w:t>
      </w:r>
    </w:p>
    <w:p w:rsidR="002032B6" w:rsidRPr="00786251" w:rsidRDefault="002032B6" w:rsidP="002032B6">
      <w:pPr>
        <w:autoSpaceDE w:val="0"/>
        <w:autoSpaceDN w:val="0"/>
        <w:spacing w:after="0" w:line="360" w:lineRule="auto"/>
        <w:jc w:val="center"/>
        <w:rPr>
          <w:sz w:val="26"/>
          <w:szCs w:val="26"/>
        </w:rPr>
      </w:pPr>
      <w:r w:rsidRPr="00786251">
        <w:rPr>
          <w:rFonts w:ascii="Times New Roman" w:eastAsia="Times New Roman" w:hAnsi="Times New Roman"/>
          <w:color w:val="000000"/>
          <w:sz w:val="26"/>
          <w:szCs w:val="26"/>
        </w:rPr>
        <w:t xml:space="preserve">Администрация </w:t>
      </w:r>
      <w:proofErr w:type="spellStart"/>
      <w:r w:rsidRPr="00786251">
        <w:rPr>
          <w:rFonts w:ascii="Times New Roman" w:eastAsia="Times New Roman" w:hAnsi="Times New Roman"/>
          <w:color w:val="000000"/>
          <w:sz w:val="26"/>
          <w:szCs w:val="26"/>
        </w:rPr>
        <w:t>Нефтеюганского</w:t>
      </w:r>
      <w:proofErr w:type="spellEnd"/>
      <w:r w:rsidRPr="00786251">
        <w:rPr>
          <w:rFonts w:ascii="Times New Roman" w:eastAsia="Times New Roman" w:hAnsi="Times New Roman"/>
          <w:color w:val="000000"/>
          <w:sz w:val="26"/>
          <w:szCs w:val="26"/>
        </w:rPr>
        <w:t xml:space="preserve"> района </w:t>
      </w:r>
      <w:r w:rsidRPr="00786251">
        <w:rPr>
          <w:rFonts w:ascii="Times New Roman" w:eastAsia="Times New Roman" w:hAnsi="Times New Roman"/>
          <w:color w:val="000000"/>
          <w:sz w:val="26"/>
          <w:szCs w:val="26"/>
        </w:rPr>
        <w:br/>
        <w:t xml:space="preserve">Департамент образования и молодежной политики </w:t>
      </w:r>
      <w:proofErr w:type="spellStart"/>
      <w:r w:rsidRPr="00786251">
        <w:rPr>
          <w:rFonts w:ascii="Times New Roman" w:eastAsia="Times New Roman" w:hAnsi="Times New Roman"/>
          <w:color w:val="000000"/>
          <w:sz w:val="26"/>
          <w:szCs w:val="26"/>
        </w:rPr>
        <w:t>Нефтеюганского</w:t>
      </w:r>
      <w:proofErr w:type="spellEnd"/>
      <w:r w:rsidRPr="00786251">
        <w:rPr>
          <w:rFonts w:ascii="Times New Roman" w:eastAsia="Times New Roman" w:hAnsi="Times New Roman"/>
          <w:color w:val="000000"/>
          <w:sz w:val="26"/>
          <w:szCs w:val="26"/>
        </w:rPr>
        <w:t xml:space="preserve"> района</w:t>
      </w:r>
    </w:p>
    <w:p w:rsidR="002032B6" w:rsidRPr="00786251" w:rsidRDefault="002032B6" w:rsidP="002032B6">
      <w:pPr>
        <w:autoSpaceDE w:val="0"/>
        <w:autoSpaceDN w:val="0"/>
        <w:spacing w:after="0" w:line="360" w:lineRule="auto"/>
        <w:jc w:val="center"/>
        <w:rPr>
          <w:rFonts w:ascii="Times New Roman" w:eastAsia="Times New Roman" w:hAnsi="Times New Roman"/>
          <w:color w:val="000000"/>
          <w:sz w:val="26"/>
          <w:szCs w:val="26"/>
        </w:rPr>
      </w:pPr>
      <w:r w:rsidRPr="00786251">
        <w:rPr>
          <w:rFonts w:ascii="Times New Roman" w:eastAsia="Times New Roman" w:hAnsi="Times New Roman"/>
          <w:color w:val="000000"/>
          <w:sz w:val="26"/>
          <w:szCs w:val="26"/>
        </w:rPr>
        <w:t>НРМОБУ «Сентябрьская СОШ»</w:t>
      </w:r>
    </w:p>
    <w:p w:rsidR="002032B6" w:rsidRDefault="002032B6" w:rsidP="002032B6">
      <w:pPr>
        <w:autoSpaceDE w:val="0"/>
        <w:autoSpaceDN w:val="0"/>
        <w:spacing w:after="0" w:line="360" w:lineRule="auto"/>
        <w:jc w:val="center"/>
        <w:rPr>
          <w:rFonts w:ascii="Times New Roman" w:eastAsia="Times New Roman" w:hAnsi="Times New Roman"/>
          <w:color w:val="000000"/>
          <w:sz w:val="24"/>
        </w:rPr>
      </w:pPr>
    </w:p>
    <w:p w:rsidR="002032B6" w:rsidRDefault="002032B6" w:rsidP="002032B6">
      <w:pPr>
        <w:autoSpaceDE w:val="0"/>
        <w:autoSpaceDN w:val="0"/>
        <w:spacing w:after="0" w:line="360" w:lineRule="auto"/>
        <w:jc w:val="center"/>
        <w:rPr>
          <w:rFonts w:ascii="Times New Roman" w:eastAsia="Times New Roman" w:hAnsi="Times New Roman"/>
          <w:color w:val="000000"/>
          <w:sz w:val="24"/>
        </w:rPr>
      </w:pPr>
    </w:p>
    <w:tbl>
      <w:tblPr>
        <w:tblW w:w="5000" w:type="pct"/>
        <w:tblLayout w:type="fixed"/>
        <w:tblLook w:val="04A0" w:firstRow="1" w:lastRow="0" w:firstColumn="1" w:lastColumn="0" w:noHBand="0" w:noVBand="1"/>
      </w:tblPr>
      <w:tblGrid>
        <w:gridCol w:w="3209"/>
        <w:gridCol w:w="3211"/>
        <w:gridCol w:w="3211"/>
      </w:tblGrid>
      <w:tr w:rsidR="002032B6" w:rsidRPr="00786251" w:rsidTr="002032B6">
        <w:trPr>
          <w:trHeight w:val="113"/>
        </w:trPr>
        <w:tc>
          <w:tcPr>
            <w:tcW w:w="1666" w:type="pct"/>
            <w:tcMar>
              <w:top w:w="0" w:type="dxa"/>
              <w:left w:w="0" w:type="dxa"/>
              <w:bottom w:w="0" w:type="dxa"/>
              <w:right w:w="0" w:type="dxa"/>
            </w:tcMar>
            <w:vAlign w:val="center"/>
            <w:hideMark/>
          </w:tcPr>
          <w:p w:rsidR="002032B6" w:rsidRPr="00786251" w:rsidRDefault="002032B6" w:rsidP="002032B6">
            <w:pPr>
              <w:autoSpaceDE w:val="0"/>
              <w:autoSpaceDN w:val="0"/>
              <w:spacing w:after="0" w:line="240" w:lineRule="auto"/>
              <w:rPr>
                <w:sz w:val="20"/>
                <w:szCs w:val="20"/>
              </w:rPr>
            </w:pPr>
            <w:r w:rsidRPr="00786251">
              <w:rPr>
                <w:rFonts w:ascii="Times New Roman" w:eastAsia="Times New Roman" w:hAnsi="Times New Roman"/>
                <w:color w:val="000000"/>
                <w:w w:val="102"/>
                <w:sz w:val="20"/>
                <w:szCs w:val="20"/>
              </w:rPr>
              <w:t>РАССМОТРЕНО ШМО</w:t>
            </w:r>
          </w:p>
        </w:tc>
        <w:tc>
          <w:tcPr>
            <w:tcW w:w="1667" w:type="pct"/>
            <w:tcMar>
              <w:top w:w="0" w:type="dxa"/>
              <w:left w:w="0" w:type="dxa"/>
              <w:bottom w:w="0" w:type="dxa"/>
              <w:right w:w="0" w:type="dxa"/>
            </w:tcMar>
            <w:vAlign w:val="center"/>
            <w:hideMark/>
          </w:tcPr>
          <w:p w:rsidR="002032B6" w:rsidRPr="00786251" w:rsidRDefault="002032B6" w:rsidP="002032B6">
            <w:pPr>
              <w:autoSpaceDE w:val="0"/>
              <w:autoSpaceDN w:val="0"/>
              <w:spacing w:after="0" w:line="240" w:lineRule="auto"/>
              <w:rPr>
                <w:sz w:val="20"/>
                <w:szCs w:val="20"/>
              </w:rPr>
            </w:pPr>
            <w:r w:rsidRPr="00786251">
              <w:rPr>
                <w:rFonts w:ascii="Times New Roman" w:eastAsia="Times New Roman" w:hAnsi="Times New Roman"/>
                <w:color w:val="000000"/>
                <w:w w:val="102"/>
                <w:sz w:val="20"/>
                <w:szCs w:val="20"/>
              </w:rPr>
              <w:t>СОГЛАСОВАНО</w:t>
            </w:r>
          </w:p>
        </w:tc>
        <w:tc>
          <w:tcPr>
            <w:tcW w:w="1667" w:type="pct"/>
            <w:tcMar>
              <w:top w:w="0" w:type="dxa"/>
              <w:left w:w="0" w:type="dxa"/>
              <w:bottom w:w="0" w:type="dxa"/>
              <w:right w:w="0" w:type="dxa"/>
            </w:tcMar>
            <w:vAlign w:val="center"/>
            <w:hideMark/>
          </w:tcPr>
          <w:p w:rsidR="002032B6" w:rsidRPr="00786251" w:rsidRDefault="002032B6" w:rsidP="002032B6">
            <w:pPr>
              <w:autoSpaceDE w:val="0"/>
              <w:autoSpaceDN w:val="0"/>
              <w:spacing w:after="0" w:line="240" w:lineRule="auto"/>
              <w:rPr>
                <w:sz w:val="20"/>
                <w:szCs w:val="20"/>
              </w:rPr>
            </w:pPr>
            <w:r w:rsidRPr="00786251">
              <w:rPr>
                <w:rFonts w:ascii="Times New Roman" w:eastAsia="Times New Roman" w:hAnsi="Times New Roman"/>
                <w:color w:val="000000"/>
                <w:w w:val="102"/>
                <w:sz w:val="20"/>
                <w:szCs w:val="20"/>
              </w:rPr>
              <w:t>УТВЕРЖДЕНО</w:t>
            </w:r>
          </w:p>
        </w:tc>
      </w:tr>
      <w:tr w:rsidR="002032B6" w:rsidRPr="008B4CD4" w:rsidTr="002032B6">
        <w:trPr>
          <w:trHeight w:val="454"/>
        </w:trPr>
        <w:tc>
          <w:tcPr>
            <w:tcW w:w="1666" w:type="pct"/>
            <w:tcMar>
              <w:top w:w="0" w:type="dxa"/>
              <w:left w:w="0" w:type="dxa"/>
              <w:bottom w:w="0" w:type="dxa"/>
              <w:right w:w="0" w:type="dxa"/>
            </w:tcMar>
            <w:hideMark/>
          </w:tcPr>
          <w:p w:rsidR="002032B6" w:rsidRDefault="002032B6" w:rsidP="002032B6">
            <w:pPr>
              <w:autoSpaceDE w:val="0"/>
              <w:autoSpaceDN w:val="0"/>
              <w:spacing w:after="0" w:line="240" w:lineRule="auto"/>
              <w:rPr>
                <w:rFonts w:ascii="Times New Roman" w:eastAsia="Times New Roman" w:hAnsi="Times New Roman"/>
                <w:color w:val="000000"/>
                <w:w w:val="102"/>
                <w:sz w:val="20"/>
                <w:szCs w:val="20"/>
              </w:rPr>
            </w:pPr>
            <w:r w:rsidRPr="00786251">
              <w:rPr>
                <w:rFonts w:ascii="Times New Roman" w:eastAsia="Times New Roman" w:hAnsi="Times New Roman"/>
                <w:color w:val="000000"/>
                <w:w w:val="102"/>
                <w:sz w:val="20"/>
                <w:szCs w:val="20"/>
              </w:rPr>
              <w:t>Руководитель ШМО</w:t>
            </w:r>
          </w:p>
          <w:p w:rsidR="002032B6" w:rsidRPr="00786251" w:rsidRDefault="002032B6" w:rsidP="002032B6">
            <w:pPr>
              <w:autoSpaceDE w:val="0"/>
              <w:autoSpaceDN w:val="0"/>
              <w:spacing w:after="0" w:line="240" w:lineRule="auto"/>
              <w:rPr>
                <w:rFonts w:ascii="Times New Roman" w:eastAsia="Times New Roman" w:hAnsi="Times New Roman"/>
                <w:color w:val="000000"/>
                <w:w w:val="102"/>
                <w:sz w:val="20"/>
                <w:szCs w:val="20"/>
              </w:rPr>
            </w:pPr>
            <w:r w:rsidRPr="00786251">
              <w:rPr>
                <w:rFonts w:ascii="Times New Roman" w:eastAsia="Times New Roman" w:hAnsi="Times New Roman"/>
                <w:color w:val="000000"/>
                <w:w w:val="102"/>
                <w:sz w:val="20"/>
                <w:szCs w:val="20"/>
              </w:rPr>
              <w:br/>
              <w:t xml:space="preserve">________________ </w:t>
            </w:r>
            <w:proofErr w:type="spellStart"/>
            <w:r w:rsidRPr="00786251">
              <w:rPr>
                <w:rFonts w:ascii="Times New Roman" w:eastAsia="Times New Roman" w:hAnsi="Times New Roman"/>
                <w:color w:val="000000"/>
                <w:w w:val="102"/>
                <w:sz w:val="20"/>
                <w:szCs w:val="20"/>
              </w:rPr>
              <w:t>Жарновская</w:t>
            </w:r>
            <w:proofErr w:type="spellEnd"/>
            <w:r w:rsidRPr="00786251">
              <w:rPr>
                <w:rFonts w:ascii="Times New Roman" w:eastAsia="Times New Roman" w:hAnsi="Times New Roman"/>
                <w:color w:val="000000"/>
                <w:w w:val="102"/>
                <w:sz w:val="20"/>
                <w:szCs w:val="20"/>
              </w:rPr>
              <w:t xml:space="preserve"> Т. Б. </w:t>
            </w:r>
          </w:p>
        </w:tc>
        <w:tc>
          <w:tcPr>
            <w:tcW w:w="1667" w:type="pct"/>
            <w:tcMar>
              <w:top w:w="0" w:type="dxa"/>
              <w:left w:w="0" w:type="dxa"/>
              <w:bottom w:w="0" w:type="dxa"/>
              <w:right w:w="0" w:type="dxa"/>
            </w:tcMar>
            <w:hideMark/>
          </w:tcPr>
          <w:p w:rsidR="002032B6" w:rsidRDefault="002032B6" w:rsidP="002032B6">
            <w:pPr>
              <w:autoSpaceDE w:val="0"/>
              <w:autoSpaceDN w:val="0"/>
              <w:spacing w:after="0" w:line="240" w:lineRule="auto"/>
              <w:rPr>
                <w:rFonts w:ascii="Times New Roman" w:eastAsia="Times New Roman" w:hAnsi="Times New Roman"/>
                <w:color w:val="000000"/>
                <w:w w:val="102"/>
                <w:sz w:val="20"/>
                <w:szCs w:val="20"/>
              </w:rPr>
            </w:pPr>
            <w:r w:rsidRPr="00786251">
              <w:rPr>
                <w:rFonts w:ascii="Times New Roman" w:eastAsia="Times New Roman" w:hAnsi="Times New Roman"/>
                <w:color w:val="000000"/>
                <w:w w:val="102"/>
                <w:sz w:val="20"/>
                <w:szCs w:val="20"/>
              </w:rPr>
              <w:t>Заместитель директора по УВР</w:t>
            </w:r>
          </w:p>
          <w:p w:rsidR="002032B6" w:rsidRPr="00786251" w:rsidRDefault="002032B6" w:rsidP="002032B6">
            <w:pPr>
              <w:autoSpaceDE w:val="0"/>
              <w:autoSpaceDN w:val="0"/>
              <w:spacing w:after="0" w:line="240" w:lineRule="auto"/>
              <w:rPr>
                <w:rFonts w:ascii="Times New Roman" w:eastAsia="Times New Roman" w:hAnsi="Times New Roman"/>
                <w:color w:val="000000"/>
                <w:w w:val="102"/>
                <w:sz w:val="20"/>
                <w:szCs w:val="20"/>
              </w:rPr>
            </w:pPr>
            <w:r w:rsidRPr="00786251">
              <w:rPr>
                <w:rFonts w:ascii="Times New Roman" w:eastAsia="Times New Roman" w:hAnsi="Times New Roman"/>
                <w:color w:val="000000"/>
                <w:w w:val="102"/>
                <w:sz w:val="20"/>
                <w:szCs w:val="20"/>
              </w:rPr>
              <w:br/>
              <w:t xml:space="preserve">________________ </w:t>
            </w:r>
            <w:proofErr w:type="spellStart"/>
            <w:r w:rsidRPr="00786251">
              <w:rPr>
                <w:rFonts w:ascii="Times New Roman" w:eastAsia="Times New Roman" w:hAnsi="Times New Roman"/>
                <w:color w:val="000000"/>
                <w:w w:val="102"/>
                <w:sz w:val="20"/>
                <w:szCs w:val="20"/>
              </w:rPr>
              <w:t>Тиховская</w:t>
            </w:r>
            <w:proofErr w:type="spellEnd"/>
            <w:r w:rsidRPr="00786251">
              <w:rPr>
                <w:rFonts w:ascii="Times New Roman" w:eastAsia="Times New Roman" w:hAnsi="Times New Roman"/>
                <w:color w:val="000000"/>
                <w:w w:val="102"/>
                <w:sz w:val="20"/>
                <w:szCs w:val="20"/>
              </w:rPr>
              <w:t xml:space="preserve"> С. В.</w:t>
            </w:r>
          </w:p>
        </w:tc>
        <w:tc>
          <w:tcPr>
            <w:tcW w:w="1667" w:type="pct"/>
            <w:tcMar>
              <w:top w:w="0" w:type="dxa"/>
              <w:left w:w="0" w:type="dxa"/>
              <w:bottom w:w="0" w:type="dxa"/>
              <w:right w:w="0" w:type="dxa"/>
            </w:tcMar>
            <w:hideMark/>
          </w:tcPr>
          <w:p w:rsidR="002032B6" w:rsidRDefault="002032B6" w:rsidP="002032B6">
            <w:pPr>
              <w:autoSpaceDE w:val="0"/>
              <w:autoSpaceDN w:val="0"/>
              <w:spacing w:after="0" w:line="240" w:lineRule="auto"/>
              <w:rPr>
                <w:rFonts w:ascii="Times New Roman" w:eastAsia="Times New Roman" w:hAnsi="Times New Roman"/>
                <w:color w:val="000000"/>
                <w:w w:val="102"/>
                <w:sz w:val="20"/>
                <w:szCs w:val="20"/>
              </w:rPr>
            </w:pPr>
            <w:r w:rsidRPr="00786251">
              <w:rPr>
                <w:rFonts w:ascii="Times New Roman" w:eastAsia="Times New Roman" w:hAnsi="Times New Roman"/>
                <w:color w:val="000000"/>
                <w:w w:val="102"/>
                <w:sz w:val="20"/>
                <w:szCs w:val="20"/>
              </w:rPr>
              <w:t xml:space="preserve">Директор </w:t>
            </w:r>
          </w:p>
          <w:p w:rsidR="002032B6" w:rsidRDefault="002032B6" w:rsidP="002032B6">
            <w:pPr>
              <w:autoSpaceDE w:val="0"/>
              <w:autoSpaceDN w:val="0"/>
              <w:spacing w:after="0" w:line="240" w:lineRule="auto"/>
              <w:rPr>
                <w:rFonts w:ascii="Times New Roman" w:eastAsia="Times New Roman" w:hAnsi="Times New Roman"/>
                <w:color w:val="000000"/>
                <w:w w:val="102"/>
                <w:sz w:val="20"/>
                <w:szCs w:val="20"/>
              </w:rPr>
            </w:pPr>
          </w:p>
          <w:p w:rsidR="002032B6" w:rsidRPr="00786251" w:rsidRDefault="002032B6" w:rsidP="002032B6">
            <w:pPr>
              <w:autoSpaceDE w:val="0"/>
              <w:autoSpaceDN w:val="0"/>
              <w:spacing w:after="0" w:line="240" w:lineRule="auto"/>
              <w:rPr>
                <w:rFonts w:ascii="Times New Roman" w:eastAsia="Times New Roman" w:hAnsi="Times New Roman"/>
                <w:color w:val="000000"/>
                <w:w w:val="102"/>
                <w:sz w:val="20"/>
                <w:szCs w:val="20"/>
              </w:rPr>
            </w:pPr>
            <w:r w:rsidRPr="00786251">
              <w:rPr>
                <w:rFonts w:ascii="Times New Roman" w:eastAsia="Times New Roman" w:hAnsi="Times New Roman"/>
                <w:color w:val="000000"/>
                <w:w w:val="102"/>
                <w:sz w:val="20"/>
                <w:szCs w:val="20"/>
              </w:rPr>
              <w:t>_________________ Сидорова Т. А.</w:t>
            </w:r>
          </w:p>
        </w:tc>
      </w:tr>
      <w:tr w:rsidR="002032B6" w:rsidRPr="00786251" w:rsidTr="002032B6">
        <w:trPr>
          <w:trHeight w:val="170"/>
        </w:trPr>
        <w:tc>
          <w:tcPr>
            <w:tcW w:w="1666" w:type="pct"/>
            <w:tcMar>
              <w:top w:w="0" w:type="dxa"/>
              <w:left w:w="0" w:type="dxa"/>
              <w:bottom w:w="0" w:type="dxa"/>
              <w:right w:w="0" w:type="dxa"/>
            </w:tcMar>
            <w:vAlign w:val="center"/>
            <w:hideMark/>
          </w:tcPr>
          <w:p w:rsidR="002032B6" w:rsidRPr="00786251" w:rsidRDefault="002032B6" w:rsidP="002032B6">
            <w:pPr>
              <w:autoSpaceDE w:val="0"/>
              <w:autoSpaceDN w:val="0"/>
              <w:spacing w:after="0" w:line="240" w:lineRule="auto"/>
              <w:rPr>
                <w:rFonts w:ascii="Times New Roman" w:eastAsia="Times New Roman" w:hAnsi="Times New Roman"/>
                <w:color w:val="000000"/>
                <w:w w:val="102"/>
                <w:sz w:val="20"/>
                <w:szCs w:val="20"/>
              </w:rPr>
            </w:pPr>
            <w:r w:rsidRPr="00786251">
              <w:rPr>
                <w:rFonts w:ascii="Times New Roman" w:eastAsia="Times New Roman" w:hAnsi="Times New Roman"/>
                <w:color w:val="000000"/>
                <w:w w:val="102"/>
                <w:sz w:val="20"/>
                <w:szCs w:val="20"/>
              </w:rPr>
              <w:t>Протокол № 1</w:t>
            </w:r>
          </w:p>
        </w:tc>
        <w:tc>
          <w:tcPr>
            <w:tcW w:w="1667" w:type="pct"/>
            <w:tcMar>
              <w:top w:w="0" w:type="dxa"/>
              <w:left w:w="0" w:type="dxa"/>
              <w:bottom w:w="0" w:type="dxa"/>
              <w:right w:w="0" w:type="dxa"/>
            </w:tcMar>
            <w:vAlign w:val="center"/>
          </w:tcPr>
          <w:p w:rsidR="002032B6" w:rsidRPr="003B005C" w:rsidRDefault="002032B6" w:rsidP="002032B6">
            <w:pPr>
              <w:autoSpaceDE w:val="0"/>
              <w:autoSpaceDN w:val="0"/>
              <w:spacing w:after="0" w:line="240" w:lineRule="auto"/>
              <w:rPr>
                <w:rFonts w:ascii="Times New Roman" w:eastAsia="Times New Roman" w:hAnsi="Times New Roman"/>
                <w:color w:val="000000"/>
                <w:w w:val="102"/>
                <w:sz w:val="20"/>
                <w:szCs w:val="20"/>
              </w:rPr>
            </w:pPr>
            <w:r>
              <w:rPr>
                <w:rFonts w:ascii="Times New Roman" w:eastAsia="Times New Roman" w:hAnsi="Times New Roman"/>
                <w:color w:val="000000"/>
                <w:w w:val="102"/>
                <w:sz w:val="20"/>
                <w:szCs w:val="20"/>
              </w:rPr>
              <w:t>Протокол №1 от «30августа 2024г.</w:t>
            </w:r>
          </w:p>
        </w:tc>
        <w:tc>
          <w:tcPr>
            <w:tcW w:w="1667" w:type="pct"/>
            <w:tcMar>
              <w:top w:w="0" w:type="dxa"/>
              <w:left w:w="0" w:type="dxa"/>
              <w:bottom w:w="0" w:type="dxa"/>
              <w:right w:w="0" w:type="dxa"/>
            </w:tcMar>
            <w:vAlign w:val="center"/>
            <w:hideMark/>
          </w:tcPr>
          <w:p w:rsidR="002032B6" w:rsidRPr="00786251" w:rsidRDefault="002032B6" w:rsidP="002032B6">
            <w:pPr>
              <w:autoSpaceDE w:val="0"/>
              <w:autoSpaceDN w:val="0"/>
              <w:spacing w:after="0" w:line="240" w:lineRule="auto"/>
              <w:rPr>
                <w:rFonts w:ascii="Times New Roman" w:eastAsia="Times New Roman" w:hAnsi="Times New Roman"/>
                <w:color w:val="000000"/>
                <w:w w:val="102"/>
                <w:sz w:val="20"/>
                <w:szCs w:val="20"/>
              </w:rPr>
            </w:pPr>
            <w:r>
              <w:rPr>
                <w:rFonts w:ascii="Times New Roman" w:eastAsia="Times New Roman" w:hAnsi="Times New Roman"/>
                <w:color w:val="000000"/>
                <w:w w:val="102"/>
                <w:sz w:val="20"/>
                <w:szCs w:val="20"/>
              </w:rPr>
              <w:t xml:space="preserve">Приказ № </w:t>
            </w:r>
          </w:p>
        </w:tc>
      </w:tr>
      <w:tr w:rsidR="002032B6" w:rsidRPr="00786251" w:rsidTr="002032B6">
        <w:trPr>
          <w:trHeight w:val="170"/>
        </w:trPr>
        <w:tc>
          <w:tcPr>
            <w:tcW w:w="1666" w:type="pct"/>
            <w:tcMar>
              <w:top w:w="0" w:type="dxa"/>
              <w:left w:w="0" w:type="dxa"/>
              <w:bottom w:w="0" w:type="dxa"/>
              <w:right w:w="0" w:type="dxa"/>
            </w:tcMar>
            <w:vAlign w:val="center"/>
            <w:hideMark/>
          </w:tcPr>
          <w:p w:rsidR="002032B6" w:rsidRPr="00786251" w:rsidRDefault="002032B6" w:rsidP="002032B6">
            <w:pPr>
              <w:autoSpaceDE w:val="0"/>
              <w:autoSpaceDN w:val="0"/>
              <w:spacing w:after="0" w:line="240" w:lineRule="auto"/>
              <w:rPr>
                <w:rFonts w:ascii="Times New Roman" w:eastAsia="Times New Roman" w:hAnsi="Times New Roman"/>
                <w:color w:val="000000"/>
                <w:w w:val="102"/>
                <w:sz w:val="20"/>
                <w:szCs w:val="20"/>
              </w:rPr>
            </w:pPr>
            <w:r>
              <w:rPr>
                <w:rFonts w:ascii="Times New Roman" w:eastAsia="Times New Roman" w:hAnsi="Times New Roman"/>
                <w:color w:val="000000"/>
                <w:w w:val="102"/>
                <w:sz w:val="20"/>
                <w:szCs w:val="20"/>
              </w:rPr>
              <w:t>от «30» августа 2024</w:t>
            </w:r>
            <w:r w:rsidRPr="00786251">
              <w:rPr>
                <w:rFonts w:ascii="Times New Roman" w:eastAsia="Times New Roman" w:hAnsi="Times New Roman"/>
                <w:color w:val="000000"/>
                <w:w w:val="102"/>
                <w:sz w:val="20"/>
                <w:szCs w:val="20"/>
              </w:rPr>
              <w:t xml:space="preserve"> г.</w:t>
            </w:r>
          </w:p>
        </w:tc>
        <w:tc>
          <w:tcPr>
            <w:tcW w:w="1667" w:type="pct"/>
            <w:tcMar>
              <w:top w:w="0" w:type="dxa"/>
              <w:left w:w="0" w:type="dxa"/>
              <w:bottom w:w="0" w:type="dxa"/>
              <w:right w:w="0" w:type="dxa"/>
            </w:tcMar>
            <w:vAlign w:val="center"/>
          </w:tcPr>
          <w:p w:rsidR="002032B6" w:rsidRPr="00786251" w:rsidRDefault="002032B6" w:rsidP="002032B6">
            <w:pPr>
              <w:autoSpaceDE w:val="0"/>
              <w:autoSpaceDN w:val="0"/>
              <w:spacing w:after="0" w:line="240" w:lineRule="auto"/>
              <w:rPr>
                <w:rFonts w:ascii="Times New Roman" w:eastAsia="Times New Roman" w:hAnsi="Times New Roman"/>
                <w:color w:val="000000"/>
                <w:w w:val="102"/>
                <w:sz w:val="20"/>
                <w:szCs w:val="20"/>
              </w:rPr>
            </w:pPr>
          </w:p>
        </w:tc>
        <w:tc>
          <w:tcPr>
            <w:tcW w:w="1667" w:type="pct"/>
            <w:tcMar>
              <w:top w:w="0" w:type="dxa"/>
              <w:left w:w="0" w:type="dxa"/>
              <w:bottom w:w="0" w:type="dxa"/>
              <w:right w:w="0" w:type="dxa"/>
            </w:tcMar>
            <w:vAlign w:val="center"/>
            <w:hideMark/>
          </w:tcPr>
          <w:p w:rsidR="002032B6" w:rsidRPr="00786251" w:rsidRDefault="002032B6" w:rsidP="002032B6">
            <w:pPr>
              <w:autoSpaceDE w:val="0"/>
              <w:autoSpaceDN w:val="0"/>
              <w:spacing w:after="0" w:line="240" w:lineRule="auto"/>
              <w:rPr>
                <w:rFonts w:ascii="Times New Roman" w:eastAsia="Times New Roman" w:hAnsi="Times New Roman"/>
                <w:color w:val="000000"/>
                <w:w w:val="102"/>
                <w:sz w:val="20"/>
                <w:szCs w:val="20"/>
              </w:rPr>
            </w:pPr>
            <w:r>
              <w:rPr>
                <w:rFonts w:ascii="Times New Roman" w:eastAsia="Times New Roman" w:hAnsi="Times New Roman"/>
                <w:color w:val="000000"/>
                <w:w w:val="102"/>
                <w:sz w:val="20"/>
                <w:szCs w:val="20"/>
              </w:rPr>
              <w:t>от «31» августа 2024</w:t>
            </w:r>
            <w:r w:rsidRPr="00786251">
              <w:rPr>
                <w:rFonts w:ascii="Times New Roman" w:eastAsia="Times New Roman" w:hAnsi="Times New Roman"/>
                <w:color w:val="000000"/>
                <w:w w:val="102"/>
                <w:sz w:val="20"/>
                <w:szCs w:val="20"/>
              </w:rPr>
              <w:t xml:space="preserve"> г.</w:t>
            </w:r>
          </w:p>
        </w:tc>
      </w:tr>
    </w:tbl>
    <w:p w:rsidR="002032B6" w:rsidRDefault="002032B6" w:rsidP="002032B6">
      <w:pPr>
        <w:autoSpaceDE w:val="0"/>
        <w:autoSpaceDN w:val="0"/>
        <w:spacing w:after="0" w:line="360" w:lineRule="auto"/>
        <w:jc w:val="center"/>
        <w:rPr>
          <w:rFonts w:ascii="Times New Roman" w:eastAsia="Times New Roman" w:hAnsi="Times New Roman"/>
          <w:b/>
          <w:color w:val="000000"/>
          <w:sz w:val="26"/>
          <w:szCs w:val="26"/>
        </w:rPr>
      </w:pPr>
    </w:p>
    <w:p w:rsidR="002032B6" w:rsidRDefault="002032B6" w:rsidP="002032B6">
      <w:pPr>
        <w:autoSpaceDE w:val="0"/>
        <w:autoSpaceDN w:val="0"/>
        <w:spacing w:after="0" w:line="360" w:lineRule="auto"/>
        <w:jc w:val="center"/>
        <w:rPr>
          <w:rFonts w:ascii="Times New Roman" w:eastAsia="Times New Roman" w:hAnsi="Times New Roman"/>
          <w:b/>
          <w:color w:val="000000"/>
          <w:sz w:val="26"/>
          <w:szCs w:val="26"/>
        </w:rPr>
      </w:pPr>
    </w:p>
    <w:p w:rsidR="002032B6" w:rsidRDefault="002032B6" w:rsidP="002032B6">
      <w:pPr>
        <w:autoSpaceDE w:val="0"/>
        <w:autoSpaceDN w:val="0"/>
        <w:spacing w:after="0" w:line="360" w:lineRule="auto"/>
        <w:jc w:val="center"/>
        <w:rPr>
          <w:rFonts w:ascii="Times New Roman" w:eastAsia="Times New Roman" w:hAnsi="Times New Roman"/>
          <w:b/>
          <w:color w:val="000000"/>
          <w:sz w:val="26"/>
          <w:szCs w:val="26"/>
        </w:rPr>
      </w:pPr>
    </w:p>
    <w:p w:rsidR="002032B6" w:rsidRPr="00786251" w:rsidRDefault="002032B6" w:rsidP="002032B6">
      <w:pPr>
        <w:autoSpaceDE w:val="0"/>
        <w:autoSpaceDN w:val="0"/>
        <w:spacing w:after="0" w:line="360" w:lineRule="auto"/>
        <w:jc w:val="center"/>
        <w:rPr>
          <w:sz w:val="26"/>
          <w:szCs w:val="26"/>
        </w:rPr>
      </w:pPr>
      <w:r w:rsidRPr="00786251">
        <w:rPr>
          <w:rFonts w:ascii="Times New Roman" w:eastAsia="Times New Roman" w:hAnsi="Times New Roman"/>
          <w:b/>
          <w:color w:val="000000"/>
          <w:sz w:val="26"/>
          <w:szCs w:val="26"/>
        </w:rPr>
        <w:t>РАБОЧАЯ ПРОГРАММА</w:t>
      </w:r>
    </w:p>
    <w:p w:rsidR="002032B6" w:rsidRPr="00786251" w:rsidRDefault="002032B6" w:rsidP="002032B6">
      <w:pPr>
        <w:autoSpaceDE w:val="0"/>
        <w:autoSpaceDN w:val="0"/>
        <w:spacing w:after="0" w:line="360" w:lineRule="auto"/>
        <w:jc w:val="center"/>
        <w:rPr>
          <w:rFonts w:ascii="Times New Roman" w:eastAsia="Times New Roman" w:hAnsi="Times New Roman"/>
          <w:color w:val="000000"/>
          <w:sz w:val="26"/>
          <w:szCs w:val="26"/>
        </w:rPr>
      </w:pPr>
      <w:r w:rsidRPr="00786251">
        <w:rPr>
          <w:rFonts w:ascii="Times New Roman" w:eastAsia="Times New Roman" w:hAnsi="Times New Roman"/>
          <w:color w:val="000000"/>
          <w:sz w:val="26"/>
          <w:szCs w:val="26"/>
        </w:rPr>
        <w:t>учебного предмета</w:t>
      </w:r>
    </w:p>
    <w:p w:rsidR="002032B6" w:rsidRDefault="002032B6" w:rsidP="002032B6">
      <w:pPr>
        <w:autoSpaceDE w:val="0"/>
        <w:autoSpaceDN w:val="0"/>
        <w:spacing w:after="0" w:line="360" w:lineRule="auto"/>
        <w:jc w:val="center"/>
        <w:rPr>
          <w:rFonts w:ascii="Times New Roman" w:eastAsia="Times New Roman" w:hAnsi="Times New Roman"/>
          <w:color w:val="000000"/>
          <w:sz w:val="26"/>
          <w:szCs w:val="26"/>
        </w:rPr>
      </w:pPr>
      <w:r w:rsidRPr="00786251">
        <w:rPr>
          <w:rFonts w:ascii="Times New Roman" w:eastAsia="Times New Roman" w:hAnsi="Times New Roman"/>
          <w:color w:val="000000"/>
          <w:sz w:val="26"/>
          <w:szCs w:val="26"/>
        </w:rPr>
        <w:t>«</w:t>
      </w:r>
      <w:r>
        <w:rPr>
          <w:rFonts w:ascii="Times New Roman" w:eastAsia="Times New Roman" w:hAnsi="Times New Roman"/>
          <w:color w:val="000000"/>
          <w:sz w:val="26"/>
          <w:szCs w:val="26"/>
        </w:rPr>
        <w:t>Литература»</w:t>
      </w:r>
    </w:p>
    <w:p w:rsidR="002032B6" w:rsidRDefault="002032B6" w:rsidP="002032B6">
      <w:pPr>
        <w:autoSpaceDE w:val="0"/>
        <w:autoSpaceDN w:val="0"/>
        <w:spacing w:after="0" w:line="262" w:lineRule="auto"/>
        <w:ind w:left="3024" w:right="2880"/>
        <w:jc w:val="center"/>
      </w:pPr>
      <w:r>
        <w:rPr>
          <w:rFonts w:ascii="Times New Roman" w:eastAsia="Times New Roman" w:hAnsi="Times New Roman"/>
          <w:color w:val="000000"/>
          <w:sz w:val="24"/>
        </w:rPr>
        <w:t xml:space="preserve">для 8 – </w:t>
      </w:r>
      <w:proofErr w:type="gramStart"/>
      <w:r>
        <w:rPr>
          <w:rFonts w:ascii="Times New Roman" w:eastAsia="Times New Roman" w:hAnsi="Times New Roman"/>
          <w:color w:val="000000"/>
          <w:sz w:val="24"/>
        </w:rPr>
        <w:t>9  класса</w:t>
      </w:r>
      <w:proofErr w:type="gramEnd"/>
      <w:r>
        <w:rPr>
          <w:rFonts w:ascii="Times New Roman" w:eastAsia="Times New Roman" w:hAnsi="Times New Roman"/>
          <w:color w:val="000000"/>
          <w:sz w:val="24"/>
        </w:rPr>
        <w:t xml:space="preserve"> основного общего образования </w:t>
      </w:r>
      <w:r>
        <w:br/>
      </w:r>
      <w:r>
        <w:rPr>
          <w:rFonts w:ascii="Times New Roman" w:eastAsia="Times New Roman" w:hAnsi="Times New Roman"/>
          <w:color w:val="000000"/>
          <w:sz w:val="24"/>
        </w:rPr>
        <w:t>на 2024-2025  учебный год</w:t>
      </w:r>
    </w:p>
    <w:p w:rsidR="002032B6" w:rsidRDefault="002032B6" w:rsidP="002032B6">
      <w:pPr>
        <w:autoSpaceDE w:val="0"/>
        <w:autoSpaceDN w:val="0"/>
        <w:spacing w:after="0" w:line="360" w:lineRule="auto"/>
        <w:jc w:val="center"/>
        <w:rPr>
          <w:rFonts w:ascii="Times New Roman" w:eastAsia="Times New Roman" w:hAnsi="Times New Roman"/>
          <w:color w:val="000000"/>
          <w:sz w:val="24"/>
        </w:rPr>
      </w:pPr>
    </w:p>
    <w:p w:rsidR="002032B6" w:rsidRDefault="002032B6" w:rsidP="002032B6">
      <w:pPr>
        <w:autoSpaceDE w:val="0"/>
        <w:autoSpaceDN w:val="0"/>
        <w:spacing w:after="0" w:line="360" w:lineRule="auto"/>
        <w:jc w:val="center"/>
        <w:rPr>
          <w:rFonts w:ascii="Times New Roman" w:eastAsia="Times New Roman" w:hAnsi="Times New Roman"/>
          <w:color w:val="000000"/>
          <w:sz w:val="24"/>
        </w:rPr>
      </w:pPr>
    </w:p>
    <w:p w:rsidR="002032B6" w:rsidRDefault="002032B6" w:rsidP="002032B6">
      <w:pPr>
        <w:autoSpaceDE w:val="0"/>
        <w:autoSpaceDN w:val="0"/>
        <w:spacing w:after="0" w:line="360" w:lineRule="auto"/>
        <w:jc w:val="right"/>
        <w:rPr>
          <w:rFonts w:ascii="Times New Roman" w:eastAsia="Times New Roman" w:hAnsi="Times New Roman"/>
          <w:color w:val="000000"/>
          <w:sz w:val="24"/>
        </w:rPr>
      </w:pPr>
    </w:p>
    <w:p w:rsidR="002032B6" w:rsidRDefault="002032B6" w:rsidP="002032B6">
      <w:pPr>
        <w:autoSpaceDE w:val="0"/>
        <w:autoSpaceDN w:val="0"/>
        <w:spacing w:after="0" w:line="360" w:lineRule="auto"/>
        <w:jc w:val="right"/>
        <w:rPr>
          <w:rFonts w:ascii="Times New Roman" w:eastAsia="Times New Roman" w:hAnsi="Times New Roman"/>
          <w:color w:val="000000"/>
          <w:sz w:val="24"/>
        </w:rPr>
      </w:pPr>
    </w:p>
    <w:p w:rsidR="002032B6" w:rsidRDefault="002032B6" w:rsidP="002032B6">
      <w:pPr>
        <w:autoSpaceDE w:val="0"/>
        <w:autoSpaceDN w:val="0"/>
        <w:spacing w:after="0" w:line="360" w:lineRule="auto"/>
        <w:jc w:val="right"/>
        <w:rPr>
          <w:rFonts w:ascii="Times New Roman" w:eastAsia="Times New Roman" w:hAnsi="Times New Roman"/>
          <w:color w:val="000000"/>
          <w:sz w:val="26"/>
          <w:szCs w:val="26"/>
        </w:rPr>
      </w:pPr>
      <w:r>
        <w:rPr>
          <w:rFonts w:ascii="Times New Roman" w:eastAsia="Times New Roman" w:hAnsi="Times New Roman"/>
          <w:color w:val="000000"/>
          <w:sz w:val="24"/>
        </w:rPr>
        <w:t xml:space="preserve">Составитель: </w:t>
      </w:r>
      <w:proofErr w:type="spellStart"/>
      <w:r>
        <w:rPr>
          <w:rFonts w:ascii="Times New Roman" w:eastAsia="Times New Roman" w:hAnsi="Times New Roman"/>
          <w:color w:val="000000"/>
          <w:sz w:val="24"/>
        </w:rPr>
        <w:t>Жарновская</w:t>
      </w:r>
      <w:proofErr w:type="spellEnd"/>
      <w:r>
        <w:rPr>
          <w:rFonts w:ascii="Times New Roman" w:eastAsia="Times New Roman" w:hAnsi="Times New Roman"/>
          <w:color w:val="000000"/>
          <w:sz w:val="24"/>
        </w:rPr>
        <w:t xml:space="preserve"> Татьяна Борисовна </w:t>
      </w:r>
    </w:p>
    <w:p w:rsidR="002032B6" w:rsidRDefault="002032B6" w:rsidP="002032B6">
      <w:pPr>
        <w:autoSpaceDE w:val="0"/>
        <w:autoSpaceDN w:val="0"/>
        <w:spacing w:after="0" w:line="360" w:lineRule="auto"/>
        <w:ind w:right="176"/>
        <w:jc w:val="right"/>
        <w:rPr>
          <w:rFonts w:ascii="Times New Roman" w:eastAsia="Times New Roman" w:hAnsi="Times New Roman"/>
          <w:color w:val="000000"/>
          <w:sz w:val="26"/>
          <w:szCs w:val="26"/>
        </w:rPr>
      </w:pPr>
    </w:p>
    <w:p w:rsidR="002032B6" w:rsidRDefault="002032B6" w:rsidP="002032B6">
      <w:pPr>
        <w:autoSpaceDE w:val="0"/>
        <w:autoSpaceDN w:val="0"/>
        <w:spacing w:after="0" w:line="360" w:lineRule="auto"/>
        <w:ind w:right="176"/>
        <w:jc w:val="right"/>
        <w:rPr>
          <w:rFonts w:ascii="Times New Roman" w:eastAsia="Times New Roman" w:hAnsi="Times New Roman"/>
          <w:color w:val="000000"/>
          <w:sz w:val="26"/>
          <w:szCs w:val="26"/>
        </w:rPr>
      </w:pPr>
    </w:p>
    <w:p w:rsidR="002032B6" w:rsidRDefault="002032B6" w:rsidP="002032B6">
      <w:pPr>
        <w:autoSpaceDE w:val="0"/>
        <w:autoSpaceDN w:val="0"/>
        <w:spacing w:after="0" w:line="360" w:lineRule="auto"/>
        <w:ind w:right="176"/>
        <w:jc w:val="right"/>
        <w:rPr>
          <w:rFonts w:ascii="Times New Roman" w:eastAsia="Times New Roman" w:hAnsi="Times New Roman"/>
          <w:color w:val="000000"/>
          <w:sz w:val="26"/>
          <w:szCs w:val="26"/>
        </w:rPr>
      </w:pPr>
    </w:p>
    <w:p w:rsidR="002032B6" w:rsidRDefault="002032B6" w:rsidP="002032B6">
      <w:pPr>
        <w:autoSpaceDE w:val="0"/>
        <w:autoSpaceDN w:val="0"/>
        <w:spacing w:after="0" w:line="360" w:lineRule="auto"/>
        <w:ind w:right="4054"/>
        <w:jc w:val="right"/>
        <w:rPr>
          <w:rFonts w:ascii="Times New Roman" w:eastAsia="Times New Roman" w:hAnsi="Times New Roman"/>
          <w:color w:val="000000"/>
          <w:sz w:val="26"/>
          <w:szCs w:val="26"/>
        </w:rPr>
      </w:pPr>
    </w:p>
    <w:p w:rsidR="002032B6" w:rsidRDefault="002032B6" w:rsidP="002032B6">
      <w:pPr>
        <w:autoSpaceDE w:val="0"/>
        <w:autoSpaceDN w:val="0"/>
        <w:spacing w:after="0" w:line="360" w:lineRule="auto"/>
        <w:ind w:right="4054"/>
        <w:jc w:val="right"/>
        <w:rPr>
          <w:rFonts w:ascii="Times New Roman" w:eastAsia="Times New Roman" w:hAnsi="Times New Roman"/>
          <w:color w:val="000000"/>
          <w:sz w:val="26"/>
          <w:szCs w:val="26"/>
        </w:rPr>
      </w:pPr>
    </w:p>
    <w:p w:rsidR="002032B6" w:rsidRDefault="002032B6" w:rsidP="002032B6">
      <w:pPr>
        <w:autoSpaceDE w:val="0"/>
        <w:autoSpaceDN w:val="0"/>
        <w:spacing w:after="0" w:line="360" w:lineRule="auto"/>
        <w:ind w:right="4054"/>
        <w:rPr>
          <w:rFonts w:ascii="Times New Roman" w:eastAsia="Times New Roman" w:hAnsi="Times New Roman"/>
          <w:color w:val="000000"/>
          <w:sz w:val="26"/>
          <w:szCs w:val="26"/>
        </w:rPr>
      </w:pPr>
    </w:p>
    <w:p w:rsidR="002032B6" w:rsidRDefault="002032B6" w:rsidP="002032B6">
      <w:pPr>
        <w:autoSpaceDE w:val="0"/>
        <w:autoSpaceDN w:val="0"/>
        <w:spacing w:after="0" w:line="360" w:lineRule="auto"/>
        <w:ind w:right="4054"/>
        <w:jc w:val="right"/>
        <w:rPr>
          <w:rFonts w:ascii="Times New Roman" w:eastAsia="Times New Roman" w:hAnsi="Times New Roman"/>
          <w:color w:val="000000"/>
          <w:sz w:val="26"/>
          <w:szCs w:val="26"/>
        </w:rPr>
      </w:pPr>
    </w:p>
    <w:p w:rsidR="002032B6" w:rsidRDefault="002032B6" w:rsidP="002032B6">
      <w:pPr>
        <w:autoSpaceDE w:val="0"/>
        <w:autoSpaceDN w:val="0"/>
        <w:spacing w:after="0" w:line="360" w:lineRule="auto"/>
        <w:ind w:right="4054"/>
        <w:jc w:val="right"/>
        <w:rPr>
          <w:rFonts w:ascii="Times New Roman" w:eastAsia="Times New Roman" w:hAnsi="Times New Roman"/>
          <w:color w:val="000000"/>
          <w:sz w:val="26"/>
          <w:szCs w:val="26"/>
        </w:rPr>
      </w:pPr>
    </w:p>
    <w:p w:rsidR="002032B6" w:rsidRDefault="002032B6" w:rsidP="002032B6">
      <w:pPr>
        <w:autoSpaceDE w:val="0"/>
        <w:autoSpaceDN w:val="0"/>
        <w:spacing w:after="0" w:line="360" w:lineRule="auto"/>
        <w:ind w:right="4054"/>
        <w:jc w:val="right"/>
        <w:rPr>
          <w:rFonts w:ascii="Times New Roman" w:eastAsia="Times New Roman" w:hAnsi="Times New Roman"/>
          <w:color w:val="000000"/>
          <w:sz w:val="26"/>
          <w:szCs w:val="26"/>
        </w:rPr>
      </w:pPr>
    </w:p>
    <w:p w:rsidR="002032B6" w:rsidRPr="00786251" w:rsidRDefault="002032B6" w:rsidP="002032B6">
      <w:pPr>
        <w:autoSpaceDE w:val="0"/>
        <w:autoSpaceDN w:val="0"/>
        <w:spacing w:after="0" w:line="360" w:lineRule="auto"/>
        <w:ind w:right="4054"/>
        <w:jc w:val="right"/>
        <w:rPr>
          <w:sz w:val="26"/>
          <w:szCs w:val="26"/>
        </w:rPr>
      </w:pPr>
      <w:r w:rsidRPr="00786251">
        <w:rPr>
          <w:rFonts w:ascii="Times New Roman" w:eastAsia="Times New Roman" w:hAnsi="Times New Roman"/>
          <w:color w:val="000000"/>
          <w:sz w:val="26"/>
          <w:szCs w:val="26"/>
        </w:rPr>
        <w:t>п. Сентябрьский, 202</w:t>
      </w:r>
      <w:r>
        <w:rPr>
          <w:rFonts w:ascii="Times New Roman" w:eastAsia="Times New Roman" w:hAnsi="Times New Roman"/>
          <w:color w:val="000000"/>
          <w:sz w:val="26"/>
          <w:szCs w:val="26"/>
        </w:rPr>
        <w:t>4</w:t>
      </w:r>
    </w:p>
    <w:p w:rsidR="002032B6" w:rsidRPr="00CB1EA6" w:rsidRDefault="002032B6" w:rsidP="002032B6">
      <w:pPr>
        <w:rPr>
          <w:rFonts w:ascii="Times New Roman" w:hAnsi="Times New Roman" w:cs="Times New Roman"/>
        </w:rPr>
        <w:sectPr w:rsidR="002032B6" w:rsidRPr="00CB1EA6" w:rsidSect="002032B6">
          <w:footerReference w:type="default" r:id="rId8"/>
          <w:pgSz w:w="11900" w:h="16840"/>
          <w:pgMar w:top="851" w:right="851" w:bottom="851" w:left="1418" w:header="720" w:footer="720" w:gutter="0"/>
          <w:cols w:space="720"/>
          <w:titlePg/>
          <w:docGrid w:linePitch="360"/>
        </w:sectPr>
      </w:pP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lastRenderedPageBreak/>
        <w:t>Федеральная рабочая программа по учебному предмету</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«Литература» (предметная область «Русский язык и литература») (далее</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соответственно – программа по литературе, литература) включает</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пояснительную записку, содержание обучения, планируемые результаты</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освоения программы по литературе</w:t>
      </w:r>
      <w:r>
        <w:rPr>
          <w:rFonts w:ascii="Times New Roman" w:eastAsiaTheme="minorEastAsia" w:hAnsi="Times New Roman" w:cs="Times New Roman"/>
          <w:sz w:val="28"/>
          <w:szCs w:val="28"/>
          <w:lang w:eastAsia="ru-RU"/>
        </w:rPr>
        <w:t>, тематическое планирование</w:t>
      </w:r>
      <w:r w:rsidRPr="004F126D">
        <w:rPr>
          <w:rFonts w:ascii="Times New Roman" w:eastAsiaTheme="minorEastAsia" w:hAnsi="Times New Roman" w:cs="Times New Roman"/>
          <w:sz w:val="28"/>
          <w:szCs w:val="28"/>
          <w:lang w:eastAsia="ru-RU"/>
        </w:rPr>
        <w:t>.</w:t>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0B6DD1" w:rsidP="00F15DCA">
      <w:pPr>
        <w:pStyle w:val="1"/>
      </w:pPr>
      <w:bookmarkStart w:id="0" w:name="_Toc153892653"/>
      <w:r w:rsidRPr="000B6DD1">
        <w:t>ПОЯСНИТЕЛЬНАЯ ЗАПИСКА</w:t>
      </w:r>
      <w:bookmarkEnd w:id="0"/>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4F126D" w:rsidP="000B6DD1">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t xml:space="preserve">Федеральная рабочая программа по </w:t>
      </w:r>
      <w:r>
        <w:rPr>
          <w:rFonts w:ascii="Times New Roman" w:eastAsiaTheme="minorEastAsia" w:hAnsi="Times New Roman" w:cs="Times New Roman"/>
          <w:sz w:val="28"/>
          <w:szCs w:val="28"/>
          <w:lang w:eastAsia="ru-RU"/>
        </w:rPr>
        <w:t>литературе</w:t>
      </w:r>
      <w:r w:rsidRPr="004F126D">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24 ноября 2022 г. № 1025), Федеральной 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Литература</w:t>
      </w:r>
      <w:r w:rsidRPr="004F126D">
        <w:rPr>
          <w:rFonts w:ascii="Times New Roman" w:eastAsiaTheme="minorEastAsia" w:hAnsi="Times New Roman" w:cs="Times New Roman"/>
          <w:sz w:val="28"/>
          <w:szCs w:val="28"/>
          <w:lang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1" w:name="_Toc101980114"/>
      <w:bookmarkStart w:id="2" w:name="_Toc151639661"/>
      <w:r w:rsidRPr="00300BFE">
        <w:rPr>
          <w:rFonts w:ascii="Times New Roman" w:hAnsi="Times New Roman" w:cs="Times New Roman"/>
          <w:b/>
          <w:sz w:val="28"/>
          <w:szCs w:val="28"/>
        </w:rPr>
        <w:t>Общая характеристика учебного предмета «Литература»</w:t>
      </w:r>
      <w:bookmarkEnd w:id="1"/>
      <w:bookmarkEnd w:id="2"/>
    </w:p>
    <w:p w:rsidR="000B6DD1" w:rsidRPr="000B6DD1" w:rsidRDefault="000B6DD1" w:rsidP="000B6DD1">
      <w:pPr>
        <w:spacing w:after="0" w:line="240" w:lineRule="auto"/>
        <w:ind w:firstLine="709"/>
        <w:jc w:val="both"/>
        <w:rPr>
          <w:rFonts w:ascii="Times New Roman" w:eastAsiaTheme="minorEastAsia" w:hAnsi="Times New Roman" w:cs="Times New Roman"/>
          <w:i/>
          <w:sz w:val="28"/>
          <w:szCs w:val="28"/>
          <w:lang w:eastAsia="ru-RU"/>
        </w:rPr>
      </w:pPr>
      <w:r w:rsidRPr="000B6DD1">
        <w:rPr>
          <w:rFonts w:ascii="Times New Roman" w:eastAsiaTheme="minorEastAsia"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w:t>
      </w:r>
      <w:r w:rsidRPr="000B6DD1">
        <w:rPr>
          <w:rFonts w:ascii="Times New Roman" w:eastAsiaTheme="minorEastAsia" w:hAnsi="Times New Roman" w:cs="Times New Roman"/>
          <w:sz w:val="28"/>
          <w:szCs w:val="28"/>
          <w:lang w:eastAsia="ru-RU"/>
        </w:rPr>
        <w:lastRenderedPageBreak/>
        <w:t xml:space="preserve">собственное поведение и поступки других людей с нравственными ценностями и </w:t>
      </w:r>
      <w:proofErr w:type="gramStart"/>
      <w:r w:rsidRPr="000B6DD1">
        <w:rPr>
          <w:rFonts w:ascii="Times New Roman" w:eastAsiaTheme="minorEastAsia" w:hAnsi="Times New Roman" w:cs="Times New Roman"/>
          <w:sz w:val="28"/>
          <w:szCs w:val="28"/>
          <w:lang w:eastAsia="ru-RU"/>
        </w:rPr>
        <w:t>принятыми правилами</w:t>
      </w:r>
      <w:proofErr w:type="gramEnd"/>
      <w:r w:rsidRPr="000B6DD1">
        <w:rPr>
          <w:rFonts w:ascii="Times New Roman" w:eastAsiaTheme="minorEastAsia" w:hAnsi="Times New Roman" w:cs="Times New Roman"/>
          <w:sz w:val="28"/>
          <w:szCs w:val="28"/>
          <w:lang w:eastAsia="ru-RU"/>
        </w:rPr>
        <w:t xml:space="preserve"> и нормами.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3" w:name="_Toc101980115"/>
      <w:bookmarkStart w:id="4" w:name="_Toc151639662"/>
      <w:r w:rsidRPr="00300BFE">
        <w:rPr>
          <w:rFonts w:ascii="Times New Roman" w:hAnsi="Times New Roman" w:cs="Times New Roman"/>
          <w:b/>
          <w:sz w:val="28"/>
          <w:szCs w:val="28"/>
        </w:rPr>
        <w:t>Цели и задачи изучения учебного предмета «Литература»</w:t>
      </w:r>
      <w:bookmarkEnd w:id="3"/>
      <w:bookmarkEnd w:id="4"/>
      <w:r w:rsidRPr="00300BFE">
        <w:rPr>
          <w:rFonts w:ascii="Times New Roman" w:hAnsi="Times New Roman" w:cs="Times New Roman"/>
          <w:b/>
          <w:sz w:val="28"/>
          <w:szCs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Общие цели</w:t>
      </w:r>
      <w:r w:rsidRPr="000B6DD1">
        <w:rPr>
          <w:rFonts w:ascii="Times New Roman" w:eastAsiaTheme="minorEastAsia" w:hAnsi="Times New Roman" w:cs="Times New Roman"/>
          <w:sz w:val="28"/>
          <w:szCs w:val="28"/>
          <w:lang w:eastAsia="ru-RU"/>
        </w:rPr>
        <w:t xml:space="preserve"> изучения учебного предмета «Литература» представлены в </w:t>
      </w:r>
      <w:r w:rsidR="0047748D">
        <w:rPr>
          <w:rFonts w:ascii="Times New Roman" w:eastAsiaTheme="minorEastAsia" w:hAnsi="Times New Roman" w:cs="Times New Roman"/>
          <w:sz w:val="28"/>
          <w:szCs w:val="28"/>
          <w:lang w:eastAsia="ru-RU"/>
        </w:rPr>
        <w:t>Федеральной</w:t>
      </w:r>
      <w:r w:rsidRPr="000B6DD1">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Специальной целью</w:t>
      </w:r>
      <w:r w:rsidRPr="000B6DD1">
        <w:rPr>
          <w:rFonts w:ascii="Times New Roman" w:eastAsiaTheme="minorEastAsia"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Изучение литературы на уровне основного общего образования решает следующие </w:t>
      </w:r>
      <w:r w:rsidRPr="00221518">
        <w:rPr>
          <w:rFonts w:ascii="Times New Roman" w:eastAsiaTheme="minorEastAsia" w:hAnsi="Times New Roman" w:cs="Times New Roman"/>
          <w:b/>
          <w:bCs/>
          <w:sz w:val="28"/>
          <w:szCs w:val="28"/>
          <w:lang w:eastAsia="ru-RU"/>
        </w:rPr>
        <w:t>задачи</w:t>
      </w:r>
      <w:r w:rsidRPr="00221518">
        <w:rPr>
          <w:rFonts w:ascii="Times New Roman" w:eastAsiaTheme="minorEastAsia" w:hAnsi="Times New Roman" w:cs="Times New Roman"/>
          <w:b/>
          <w:sz w:val="28"/>
          <w:szCs w:val="28"/>
          <w:lang w:eastAsia="ru-RU"/>
        </w:rPr>
        <w:t>:</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lastRenderedPageBreak/>
        <w:t>воспитание квалифицированного читателя со сформированным эстетическим вкусом;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одной из основных культурных ценностей народа;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значимости чтения и изучения литературы для своего дальнейшего развития;</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 обучающегося стремления сознательно планировать своё досуговое чтение.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Cs/>
          <w:sz w:val="28"/>
          <w:szCs w:val="28"/>
          <w:lang w:eastAsia="ru-RU"/>
        </w:rPr>
        <w:t>Цель и задачи</w:t>
      </w:r>
      <w:r w:rsidRPr="000B6DD1">
        <w:rPr>
          <w:rFonts w:ascii="Times New Roman" w:eastAsiaTheme="minorEastAsia"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5" w:name="_Toc101980116"/>
      <w:bookmarkStart w:id="6"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5"/>
      <w:bookmarkEnd w:id="6"/>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w:t>
      </w:r>
      <w:proofErr w:type="gramStart"/>
      <w:r w:rsidR="000B6DD1" w:rsidRPr="000B6DD1">
        <w:rPr>
          <w:rFonts w:ascii="Times New Roman" w:eastAsiaTheme="minorEastAsia" w:hAnsi="Times New Roman" w:cs="Times New Roman"/>
          <w:sz w:val="28"/>
          <w:szCs w:val="28"/>
          <w:lang w:eastAsia="ru-RU"/>
        </w:rPr>
        <w:t>психофизических особенностей</w:t>
      </w:r>
      <w:proofErr w:type="gramEnd"/>
      <w:r w:rsidR="000B6DD1" w:rsidRPr="000B6DD1">
        <w:rPr>
          <w:rFonts w:ascii="Times New Roman" w:eastAsiaTheme="minorEastAsia" w:hAnsi="Times New Roman" w:cs="Times New Roman"/>
          <w:sz w:val="28"/>
          <w:szCs w:val="28"/>
          <w:lang w:eastAsia="ru-RU"/>
        </w:rPr>
        <w:t xml:space="preserve">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w:t>
      </w:r>
      <w:r w:rsidRPr="000B6DD1">
        <w:rPr>
          <w:rFonts w:ascii="Times New Roman" w:eastAsiaTheme="minorEastAsia" w:hAnsi="Times New Roman" w:cs="Times New Roman"/>
          <w:sz w:val="28"/>
          <w:szCs w:val="28"/>
          <w:lang w:eastAsia="ru-RU"/>
        </w:rPr>
        <w:lastRenderedPageBreak/>
        <w:t>человеческой жизни, роль и значение книги в жизни писателя и читателя и т. д.).</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7" w:name="_Toc101980117"/>
      <w:bookmarkStart w:id="8"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7"/>
      <w:bookmarkEnd w:id="8"/>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9" w:name="_Toc101980118"/>
      <w:bookmarkStart w:id="10" w:name="_Toc151639665"/>
      <w:r w:rsidRPr="00300BFE">
        <w:rPr>
          <w:rFonts w:ascii="Times New Roman" w:hAnsi="Times New Roman" w:cs="Times New Roman"/>
          <w:b/>
          <w:sz w:val="28"/>
          <w:szCs w:val="28"/>
        </w:rPr>
        <w:t>Место учебного предмета «Литература» в учебном плане</w:t>
      </w:r>
      <w:bookmarkEnd w:id="9"/>
      <w:bookmarkEnd w:id="10"/>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21518" w:rsidRPr="000B6DD1" w:rsidRDefault="00221518" w:rsidP="00221518">
      <w:pPr>
        <w:widowControl w:val="0"/>
        <w:spacing w:after="0" w:line="240" w:lineRule="auto"/>
        <w:ind w:firstLine="709"/>
        <w:jc w:val="both"/>
        <w:rPr>
          <w:rFonts w:ascii="Times New Roman" w:eastAsiaTheme="minorEastAsia" w:hAnsi="Times New Roman" w:cs="Times New Roman"/>
          <w:b/>
          <w:sz w:val="28"/>
          <w:szCs w:val="28"/>
          <w:lang w:eastAsia="ru-RU"/>
        </w:rPr>
      </w:pPr>
      <w:r w:rsidRPr="00221518">
        <w:rPr>
          <w:rFonts w:ascii="Times New Roman" w:eastAsia="SchoolBookSanPin" w:hAnsi="Times New Roman" w:cs="Times New Roman"/>
          <w:sz w:val="28"/>
          <w:szCs w:val="28"/>
        </w:rPr>
        <w:t>Общее число часов, рекомендованных для изучения литературы, – 442 часа: в 5, 6, 9 классах на изучение литературы отводится 3 часа в неделю, в 7</w:t>
      </w:r>
      <w:r>
        <w:rPr>
          <w:rFonts w:ascii="Times New Roman" w:eastAsia="SchoolBookSanPin" w:hAnsi="Times New Roman" w:cs="Times New Roman"/>
          <w:sz w:val="28"/>
          <w:szCs w:val="28"/>
        </w:rPr>
        <w:t xml:space="preserve"> и 8 классах – 2 часа в неделю.</w:t>
      </w:r>
    </w:p>
    <w:p w:rsidR="00221518" w:rsidRDefault="00221518" w:rsidP="00221518">
      <w:pPr>
        <w:rPr>
          <w:rFonts w:ascii="Times New Roman" w:eastAsiaTheme="minorEastAsia" w:hAnsi="Times New Roman" w:cs="Times New Roman"/>
          <w:b/>
          <w:sz w:val="28"/>
          <w:szCs w:val="28"/>
          <w:lang w:eastAsia="ru-RU"/>
        </w:rPr>
      </w:pPr>
    </w:p>
    <w:p w:rsidR="000B6DD1" w:rsidRPr="00221518" w:rsidRDefault="000B6DD1" w:rsidP="00221518">
      <w:pPr>
        <w:pStyle w:val="1"/>
        <w:rPr>
          <w:rFonts w:eastAsiaTheme="minorEastAsia" w:cs="Times New Roman"/>
          <w:szCs w:val="28"/>
          <w:lang w:eastAsia="ru-RU"/>
        </w:rPr>
      </w:pPr>
      <w:bookmarkStart w:id="11" w:name="_Toc153892654"/>
      <w:r w:rsidRPr="00867C7B">
        <w:lastRenderedPageBreak/>
        <w:t>СОДЕРЖАНИЕ УЧЕБНОГО ПРЕДМЕТА «ЛИТЕРАТУРА»</w:t>
      </w:r>
      <w:bookmarkEnd w:id="11"/>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2" w:name="_Toc153892658"/>
      <w:r w:rsidRPr="00867C7B">
        <w:rPr>
          <w:rFonts w:ascii="Times New Roman" w:hAnsi="Times New Roman"/>
          <w:b/>
          <w:color w:val="auto"/>
          <w:sz w:val="28"/>
        </w:rPr>
        <w:t>8 КЛАСС</w:t>
      </w:r>
      <w:bookmarkEnd w:id="12"/>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Житийная литература</w:t>
      </w:r>
      <w:r w:rsidRPr="000B6DD1">
        <w:rPr>
          <w:rFonts w:ascii="Times New Roman" w:eastAsiaTheme="minorEastAsia" w:hAnsi="Times New Roman" w:cs="Times New Roman"/>
          <w:sz w:val="28"/>
          <w:szCs w:val="28"/>
          <w:lang w:eastAsia="ru-RU"/>
        </w:rPr>
        <w:t xml:space="preserve"> (одно произведение по выбору). Например, «Житие Сергия Радонежского», «Житие протопопа Аввакума, им самим написанное».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 И. Фонвизин.</w:t>
      </w:r>
      <w:r w:rsidRPr="000B6DD1">
        <w:rPr>
          <w:rFonts w:ascii="Times New Roman" w:eastAsiaTheme="minorEastAsia" w:hAnsi="Times New Roman" w:cs="Times New Roman"/>
          <w:sz w:val="28"/>
          <w:szCs w:val="28"/>
          <w:lang w:eastAsia="ru-RU"/>
        </w:rPr>
        <w:t xml:space="preserve"> Комедия «Недоросль».</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В. Гоголь.</w:t>
      </w:r>
      <w:r w:rsidRPr="000B6DD1">
        <w:rPr>
          <w:rFonts w:ascii="Times New Roman" w:eastAsiaTheme="minorEastAsia" w:hAnsi="Times New Roman" w:cs="Times New Roman"/>
          <w:sz w:val="28"/>
          <w:szCs w:val="28"/>
          <w:lang w:eastAsia="ru-RU"/>
        </w:rPr>
        <w:t xml:space="preserve"> Повесть «Шинель». Комедия «Ревизор».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Повести (одна по выбору). Например, «Ася», «Первая любовь».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М. Достоевский.</w:t>
      </w:r>
      <w:r w:rsidRPr="000B6DD1">
        <w:rPr>
          <w:rFonts w:ascii="Times New Roman" w:eastAsiaTheme="minorEastAsia" w:hAnsi="Times New Roman" w:cs="Times New Roman"/>
          <w:sz w:val="28"/>
          <w:szCs w:val="28"/>
          <w:lang w:eastAsia="ru-RU"/>
        </w:rPr>
        <w:t xml:space="preserve"> «Бедные люди», «Белые ночи» (одно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Л. Н. Толстой.</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«Отрочество»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писателей русского зарубежья</w:t>
      </w:r>
      <w:r w:rsidRPr="000B6DD1">
        <w:rPr>
          <w:rFonts w:ascii="Times New Roman" w:eastAsiaTheme="minorEastAsia" w:hAnsi="Times New Roman" w:cs="Times New Roman"/>
          <w:sz w:val="28"/>
          <w:szCs w:val="28"/>
          <w:lang w:eastAsia="ru-RU"/>
        </w:rPr>
        <w:t xml:space="preserve"> (одно по выбору). Например, произведения И. С. </w:t>
      </w:r>
      <w:proofErr w:type="spellStart"/>
      <w:r w:rsidRPr="000B6DD1">
        <w:rPr>
          <w:rFonts w:ascii="Times New Roman" w:eastAsiaTheme="minorEastAsia" w:hAnsi="Times New Roman" w:cs="Times New Roman"/>
          <w:sz w:val="28"/>
          <w:szCs w:val="28"/>
          <w:lang w:eastAsia="ru-RU"/>
        </w:rPr>
        <w:t>Шмелёва</w:t>
      </w:r>
      <w:proofErr w:type="spellEnd"/>
      <w:r w:rsidRPr="000B6DD1">
        <w:rPr>
          <w:rFonts w:ascii="Times New Roman" w:eastAsiaTheme="minorEastAsia" w:hAnsi="Times New Roman" w:cs="Times New Roman"/>
          <w:sz w:val="28"/>
          <w:szCs w:val="28"/>
          <w:lang w:eastAsia="ru-RU"/>
        </w:rPr>
        <w:t>, М. А. Осоргина, В. В. Набокова, Н. Тэффи, А. Т. Аверченко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первой половины ХХ века </w:t>
      </w:r>
      <w:r w:rsidRPr="000B6DD1">
        <w:rPr>
          <w:rFonts w:ascii="Times New Roman" w:eastAsiaTheme="minorEastAsia" w:hAnsi="Times New Roman" w:cs="Times New Roman"/>
          <w:sz w:val="28"/>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Булгаков</w:t>
      </w:r>
      <w:r w:rsidRPr="000B6DD1">
        <w:rPr>
          <w:rFonts w:ascii="Times New Roman" w:eastAsiaTheme="minorEastAsia" w:hAnsi="Times New Roman" w:cs="Times New Roman"/>
          <w:sz w:val="28"/>
          <w:szCs w:val="28"/>
          <w:lang w:eastAsia="ru-RU"/>
        </w:rPr>
        <w:t xml:space="preserve"> (одна повесть по выбору). Например, «Собачье сердце»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Т. Твардовский.</w:t>
      </w:r>
      <w:r w:rsidRPr="000B6DD1">
        <w:rPr>
          <w:rFonts w:ascii="Times New Roman" w:eastAsiaTheme="minorEastAsia" w:hAnsi="Times New Roman" w:cs="Times New Roman"/>
          <w:sz w:val="28"/>
          <w:szCs w:val="28"/>
          <w:lang w:eastAsia="ru-RU"/>
        </w:rPr>
        <w:t xml:space="preserve"> Поэма «Василий </w:t>
      </w:r>
      <w:proofErr w:type="spellStart"/>
      <w:r w:rsidRPr="000B6DD1">
        <w:rPr>
          <w:rFonts w:ascii="Times New Roman" w:eastAsiaTheme="minorEastAsia" w:hAnsi="Times New Roman" w:cs="Times New Roman"/>
          <w:sz w:val="28"/>
          <w:szCs w:val="28"/>
          <w:lang w:eastAsia="ru-RU"/>
        </w:rPr>
        <w:t>Тёркин</w:t>
      </w:r>
      <w:proofErr w:type="spellEnd"/>
      <w:r w:rsidRPr="000B6DD1">
        <w:rPr>
          <w:rFonts w:ascii="Times New Roman" w:eastAsiaTheme="minorEastAsia" w:hAnsi="Times New Roman" w:cs="Times New Roman"/>
          <w:sz w:val="28"/>
          <w:szCs w:val="28"/>
          <w:lang w:eastAsia="ru-RU"/>
        </w:rPr>
        <w:t xml:space="preserve">» (главы «Переправа», «Гармонь», «Два солдата», «Поединок»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Шолохов.</w:t>
      </w:r>
      <w:r w:rsidRPr="000B6DD1">
        <w:rPr>
          <w:rFonts w:ascii="Times New Roman" w:eastAsiaTheme="minorEastAsia" w:hAnsi="Times New Roman" w:cs="Times New Roman"/>
          <w:sz w:val="28"/>
          <w:szCs w:val="28"/>
          <w:lang w:eastAsia="ru-RU"/>
        </w:rPr>
        <w:t xml:space="preserve"> Рассказ «Судьба человека».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А. И. Солженицын.</w:t>
      </w:r>
      <w:r w:rsidRPr="000B6DD1">
        <w:rPr>
          <w:rFonts w:ascii="Times New Roman" w:eastAsiaTheme="minorEastAsia" w:hAnsi="Times New Roman" w:cs="Times New Roman"/>
          <w:sz w:val="28"/>
          <w:szCs w:val="28"/>
          <w:lang w:eastAsia="ru-RU"/>
        </w:rPr>
        <w:t xml:space="preserve"> Рассказ «</w:t>
      </w:r>
      <w:proofErr w:type="spellStart"/>
      <w:r w:rsidRPr="000B6DD1">
        <w:rPr>
          <w:rFonts w:ascii="Times New Roman" w:eastAsiaTheme="minorEastAsia" w:hAnsi="Times New Roman" w:cs="Times New Roman"/>
          <w:sz w:val="28"/>
          <w:szCs w:val="28"/>
          <w:lang w:eastAsia="ru-RU"/>
        </w:rPr>
        <w:t>Матрёнин</w:t>
      </w:r>
      <w:proofErr w:type="spellEnd"/>
      <w:r w:rsidRPr="000B6DD1">
        <w:rPr>
          <w:rFonts w:ascii="Times New Roman" w:eastAsiaTheme="minorEastAsia" w:hAnsi="Times New Roman" w:cs="Times New Roman"/>
          <w:sz w:val="28"/>
          <w:szCs w:val="28"/>
          <w:lang w:eastAsia="ru-RU"/>
        </w:rPr>
        <w:t xml:space="preserve"> двор».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Е. И. Носова, А. Н. и Б. Н. Стругацких, В. Ф. Тендрякова, Б. П. Екимова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и зарубежных прозаиков второй половины XX–XXI века </w:t>
      </w:r>
      <w:r w:rsidRPr="000B6DD1">
        <w:rPr>
          <w:rFonts w:ascii="Times New Roman" w:eastAsiaTheme="minorEastAsia" w:hAnsi="Times New Roman" w:cs="Times New Roman"/>
          <w:sz w:val="28"/>
          <w:szCs w:val="28"/>
          <w:lang w:eastAsia="ru-RU"/>
        </w:rPr>
        <w:t>(одно произведение на тему «Человек в ситуации нравственного выбора»). Например, произведения В. П. Астафьева, Ю. В. Бондарева, Н. С. </w:t>
      </w:r>
      <w:proofErr w:type="spellStart"/>
      <w:r w:rsidRPr="000B6DD1">
        <w:rPr>
          <w:rFonts w:ascii="Times New Roman" w:eastAsiaTheme="minorEastAsia" w:hAnsi="Times New Roman" w:cs="Times New Roman"/>
          <w:sz w:val="28"/>
          <w:szCs w:val="28"/>
          <w:lang w:eastAsia="ru-RU"/>
        </w:rPr>
        <w:t>Дашевской</w:t>
      </w:r>
      <w:proofErr w:type="spellEnd"/>
      <w:r w:rsidRPr="000B6DD1">
        <w:rPr>
          <w:rFonts w:ascii="Times New Roman" w:eastAsiaTheme="minorEastAsia" w:hAnsi="Times New Roman" w:cs="Times New Roman"/>
          <w:sz w:val="28"/>
          <w:szCs w:val="28"/>
          <w:lang w:eastAsia="ru-RU"/>
        </w:rPr>
        <w:t>, Дж. Сэлинджера, К. </w:t>
      </w:r>
      <w:proofErr w:type="spellStart"/>
      <w:r w:rsidRPr="000B6DD1">
        <w:rPr>
          <w:rFonts w:ascii="Times New Roman" w:eastAsiaTheme="minorEastAsia" w:hAnsi="Times New Roman" w:cs="Times New Roman"/>
          <w:sz w:val="28"/>
          <w:szCs w:val="28"/>
          <w:lang w:eastAsia="ru-RU"/>
        </w:rPr>
        <w:t>Патерсон</w:t>
      </w:r>
      <w:proofErr w:type="spellEnd"/>
      <w:r w:rsidRPr="000B6DD1">
        <w:rPr>
          <w:rFonts w:ascii="Times New Roman" w:eastAsiaTheme="minorEastAsia" w:hAnsi="Times New Roman" w:cs="Times New Roman"/>
          <w:sz w:val="28"/>
          <w:szCs w:val="28"/>
          <w:lang w:eastAsia="ru-RU"/>
        </w:rPr>
        <w:t>, Б. Кауфман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второй половины XX – начала XXI века</w:t>
      </w:r>
      <w:r w:rsidRPr="000B6DD1">
        <w:rPr>
          <w:rFonts w:ascii="Times New Roman" w:eastAsiaTheme="minorEastAsia" w:hAnsi="Times New Roman" w:cs="Times New Roman"/>
          <w:sz w:val="28"/>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У. Шекспир.</w:t>
      </w:r>
      <w:r w:rsidRPr="000B6DD1">
        <w:rPr>
          <w:rFonts w:ascii="Times New Roman" w:eastAsiaTheme="minorEastAsia" w:hAnsi="Times New Roman" w:cs="Times New Roman"/>
          <w:sz w:val="28"/>
          <w:szCs w:val="28"/>
          <w:lang w:eastAsia="ru-RU"/>
        </w:rPr>
        <w:t xml:space="preserve"> Сонеты (один-два по выбору). Например, № 66 «</w:t>
      </w:r>
      <w:proofErr w:type="spellStart"/>
      <w:r w:rsidRPr="000B6DD1">
        <w:rPr>
          <w:rFonts w:ascii="Times New Roman" w:eastAsiaTheme="minorEastAsia" w:hAnsi="Times New Roman" w:cs="Times New Roman"/>
          <w:sz w:val="28"/>
          <w:szCs w:val="28"/>
          <w:lang w:eastAsia="ru-RU"/>
        </w:rPr>
        <w:t>Измучась</w:t>
      </w:r>
      <w:proofErr w:type="spellEnd"/>
      <w:r w:rsidRPr="000B6DD1">
        <w:rPr>
          <w:rFonts w:ascii="Times New Roman" w:eastAsiaTheme="minorEastAsia" w:hAnsi="Times New Roman" w:cs="Times New Roman"/>
          <w:sz w:val="28"/>
          <w:szCs w:val="28"/>
          <w:lang w:eastAsia="ru-RU"/>
        </w:rPr>
        <w:t xml:space="preserve"> всем, я умереть хочу…», № 130 «Её глаза на звёзды не похожи…» и др. Трагедия «Ромео и Джульетта»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Ж.-Б. Мольер. </w:t>
      </w:r>
      <w:r w:rsidRPr="000B6DD1">
        <w:rPr>
          <w:rFonts w:ascii="Times New Roman" w:eastAsiaTheme="minorEastAsia" w:hAnsi="Times New Roman" w:cs="Times New Roman"/>
          <w:sz w:val="28"/>
          <w:szCs w:val="28"/>
          <w:lang w:eastAsia="ru-RU"/>
        </w:rPr>
        <w:t>Комедия «Мещанин во дворянстве»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3" w:name="_Toc153892659"/>
      <w:r w:rsidRPr="00867C7B">
        <w:rPr>
          <w:rFonts w:ascii="Times New Roman" w:hAnsi="Times New Roman"/>
          <w:b/>
          <w:color w:val="auto"/>
          <w:sz w:val="28"/>
        </w:rPr>
        <w:t>9 КЛАСС</w:t>
      </w:r>
      <w:bookmarkEnd w:id="13"/>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В. Ломоносов.</w:t>
      </w:r>
      <w:r w:rsidRPr="000B6DD1">
        <w:rPr>
          <w:rFonts w:ascii="Times New Roman" w:eastAsiaTheme="minorEastAsia" w:hAnsi="Times New Roman" w:cs="Times New Roman"/>
          <w:sz w:val="28"/>
          <w:szCs w:val="28"/>
          <w:lang w:eastAsia="ru-RU"/>
        </w:rPr>
        <w:t xml:space="preserve"> «Ода на день восшествия на Всероссийский престол Ея Величества Государыни Императрицы </w:t>
      </w:r>
      <w:proofErr w:type="spellStart"/>
      <w:r w:rsidRPr="000B6DD1">
        <w:rPr>
          <w:rFonts w:ascii="Times New Roman" w:eastAsiaTheme="minorEastAsia" w:hAnsi="Times New Roman" w:cs="Times New Roman"/>
          <w:sz w:val="28"/>
          <w:szCs w:val="28"/>
          <w:lang w:eastAsia="ru-RU"/>
        </w:rPr>
        <w:t>Елисаветы</w:t>
      </w:r>
      <w:proofErr w:type="spellEnd"/>
      <w:r w:rsidRPr="000B6DD1">
        <w:rPr>
          <w:rFonts w:ascii="Times New Roman" w:eastAsiaTheme="minorEastAsia" w:hAnsi="Times New Roman" w:cs="Times New Roman"/>
          <w:sz w:val="28"/>
          <w:szCs w:val="28"/>
          <w:lang w:eastAsia="ru-RU"/>
        </w:rPr>
        <w:t xml:space="preserve"> Петровны 1747 года» и другие стихотворения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Г. Р. Державин. </w:t>
      </w:r>
      <w:r w:rsidRPr="000B6DD1">
        <w:rPr>
          <w:rFonts w:ascii="Times New Roman" w:eastAsiaTheme="minorEastAsia" w:hAnsi="Times New Roman" w:cs="Times New Roman"/>
          <w:sz w:val="28"/>
          <w:szCs w:val="28"/>
          <w:lang w:eastAsia="ru-RU"/>
        </w:rPr>
        <w:t xml:space="preserve">Стихотворения (одно по выбору). Например, «Властителям и судиям», «Памятник»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М. Карамзин. </w:t>
      </w:r>
      <w:r w:rsidRPr="000B6DD1">
        <w:rPr>
          <w:rFonts w:ascii="Times New Roman" w:eastAsiaTheme="minorEastAsia" w:hAnsi="Times New Roman" w:cs="Times New Roman"/>
          <w:sz w:val="28"/>
          <w:szCs w:val="28"/>
          <w:lang w:eastAsia="ru-RU"/>
        </w:rPr>
        <w:t>Повесть «Бедная Лиза».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В. А. Жуковский.</w:t>
      </w:r>
      <w:r w:rsidRPr="000B6DD1">
        <w:rPr>
          <w:rFonts w:ascii="Times New Roman" w:eastAsiaTheme="minorEastAsia" w:hAnsi="Times New Roman" w:cs="Times New Roman"/>
          <w:sz w:val="28"/>
          <w:szCs w:val="28"/>
          <w:lang w:eastAsia="ru-RU"/>
        </w:rPr>
        <w:t xml:space="preserve"> Баллады, элегии (одна по выбору). Например, «Светлана», «Невыразимое», «Море»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Грибоедов. </w:t>
      </w:r>
      <w:r w:rsidRPr="000B6DD1">
        <w:rPr>
          <w:rFonts w:ascii="Times New Roman" w:eastAsiaTheme="minorEastAsia" w:hAnsi="Times New Roman" w:cs="Times New Roman"/>
          <w:sz w:val="28"/>
          <w:szCs w:val="28"/>
          <w:lang w:eastAsia="ru-RU"/>
        </w:rPr>
        <w:t xml:space="preserve">Комедия «Горе от ума».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пушкинской эпохи.</w:t>
      </w:r>
      <w:r w:rsidRPr="000B6DD1">
        <w:rPr>
          <w:rFonts w:ascii="Times New Roman" w:eastAsiaTheme="minorEastAsia" w:hAnsi="Times New Roman" w:cs="Times New Roman"/>
          <w:sz w:val="28"/>
          <w:szCs w:val="28"/>
          <w:lang w:eastAsia="ru-RU"/>
        </w:rPr>
        <w:t xml:space="preserve"> К. Н. Батюшков, А. А. </w:t>
      </w:r>
      <w:proofErr w:type="spellStart"/>
      <w:r w:rsidRPr="000B6DD1">
        <w:rPr>
          <w:rFonts w:ascii="Times New Roman" w:eastAsiaTheme="minorEastAsia" w:hAnsi="Times New Roman" w:cs="Times New Roman"/>
          <w:sz w:val="28"/>
          <w:szCs w:val="28"/>
          <w:lang w:eastAsia="ru-RU"/>
        </w:rPr>
        <w:t>Дельвиг</w:t>
      </w:r>
      <w:proofErr w:type="spellEnd"/>
      <w:r w:rsidRPr="000B6DD1">
        <w:rPr>
          <w:rFonts w:ascii="Times New Roman" w:eastAsiaTheme="minorEastAsia" w:hAnsi="Times New Roman" w:cs="Times New Roman"/>
          <w:sz w:val="28"/>
          <w:szCs w:val="28"/>
          <w:lang w:eastAsia="ru-RU"/>
        </w:rPr>
        <w:t>, Н. М. Языков, Е. А. Баратынский (не менее двух стихотворений по выбору).</w:t>
      </w:r>
      <w:r w:rsidRPr="000B6DD1">
        <w:rPr>
          <w:rFonts w:ascii="Times New Roman" w:eastAsiaTheme="minorEastAsia" w:hAnsi="Times New Roman" w:cs="Times New Roman"/>
          <w:i/>
          <w:iCs/>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Например, «Бесы», «Брожу ли я вдоль улиц шумных…», «…Вновь я посетил…», «Из </w:t>
      </w:r>
      <w:proofErr w:type="spellStart"/>
      <w:r w:rsidRPr="000B6DD1">
        <w:rPr>
          <w:rFonts w:ascii="Times New Roman" w:eastAsiaTheme="minorEastAsia" w:hAnsi="Times New Roman" w:cs="Times New Roman"/>
          <w:sz w:val="28"/>
          <w:szCs w:val="28"/>
          <w:lang w:eastAsia="ru-RU"/>
        </w:rPr>
        <w:t>Пиндемонти</w:t>
      </w:r>
      <w:proofErr w:type="spellEnd"/>
      <w:r w:rsidRPr="000B6DD1">
        <w:rPr>
          <w:rFonts w:ascii="Times New Roman" w:eastAsiaTheme="minorEastAsia" w:hAnsi="Times New Roman" w:cs="Times New Roman"/>
          <w:sz w:val="28"/>
          <w:szCs w:val="28"/>
          <w:lang w:eastAsia="ru-RU"/>
        </w:rPr>
        <w:t xml:space="preserve">», «К морю», </w:t>
      </w:r>
      <w:r w:rsidRPr="000B6DD1">
        <w:rPr>
          <w:rFonts w:ascii="Times New Roman" w:eastAsiaTheme="minorEastAsia" w:hAnsi="Times New Roman" w:cs="Times New Roman"/>
          <w:sz w:val="28"/>
          <w:szCs w:val="28"/>
          <w:lang w:eastAsia="ru-RU"/>
        </w:rPr>
        <w:lastRenderedPageBreak/>
        <w:t>«К***»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Ю. Лермонтов. </w:t>
      </w:r>
      <w:r w:rsidRPr="000B6DD1">
        <w:rPr>
          <w:rFonts w:ascii="Times New Roman" w:eastAsiaTheme="minorEastAsia" w:hAnsi="Times New Roman" w:cs="Times New Roman"/>
          <w:sz w:val="28"/>
          <w:szCs w:val="28"/>
          <w:lang w:eastAsia="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Поэма «Мёртвые души».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w:t>
      </w:r>
      <w:proofErr w:type="spellStart"/>
      <w:r w:rsidRPr="000B6DD1">
        <w:rPr>
          <w:rFonts w:ascii="Times New Roman" w:eastAsiaTheme="minorEastAsia" w:hAnsi="Times New Roman" w:cs="Times New Roman"/>
          <w:sz w:val="28"/>
          <w:szCs w:val="28"/>
          <w:lang w:eastAsia="ru-RU"/>
        </w:rPr>
        <w:t>Лафертовская</w:t>
      </w:r>
      <w:proofErr w:type="spellEnd"/>
      <w:r w:rsidRPr="000B6DD1">
        <w:rPr>
          <w:rFonts w:ascii="Times New Roman" w:eastAsiaTheme="minorEastAsia" w:hAnsi="Times New Roman" w:cs="Times New Roman"/>
          <w:sz w:val="28"/>
          <w:szCs w:val="28"/>
          <w:lang w:eastAsia="ru-RU"/>
        </w:rPr>
        <w:t xml:space="preserve"> </w:t>
      </w:r>
      <w:proofErr w:type="spellStart"/>
      <w:r w:rsidRPr="000B6DD1">
        <w:rPr>
          <w:rFonts w:ascii="Times New Roman" w:eastAsiaTheme="minorEastAsia" w:hAnsi="Times New Roman" w:cs="Times New Roman"/>
          <w:sz w:val="28"/>
          <w:szCs w:val="28"/>
          <w:lang w:eastAsia="ru-RU"/>
        </w:rPr>
        <w:t>маковница</w:t>
      </w:r>
      <w:proofErr w:type="spellEnd"/>
      <w:r w:rsidRPr="000B6DD1">
        <w:rPr>
          <w:rFonts w:ascii="Times New Roman" w:eastAsiaTheme="minorEastAsia" w:hAnsi="Times New Roman" w:cs="Times New Roman"/>
          <w:sz w:val="28"/>
          <w:szCs w:val="28"/>
          <w:lang w:eastAsia="ru-RU"/>
        </w:rPr>
        <w:t>» Антония Погорельского, «Часы и зеркало» А. А. Бестужева-Марлинского, «Кто виноват?» (главы по выбору) А. И. Герцена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Данте. </w:t>
      </w:r>
      <w:r w:rsidRPr="000B6DD1">
        <w:rPr>
          <w:rFonts w:ascii="Times New Roman" w:eastAsiaTheme="minorEastAsia" w:hAnsi="Times New Roman" w:cs="Times New Roman"/>
          <w:sz w:val="28"/>
          <w:szCs w:val="28"/>
          <w:lang w:eastAsia="ru-RU"/>
        </w:rPr>
        <w:t>«Божественная комедия»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У. Шекспир. </w:t>
      </w:r>
      <w:r w:rsidRPr="000B6DD1">
        <w:rPr>
          <w:rFonts w:ascii="Times New Roman" w:eastAsiaTheme="minorEastAsia" w:hAnsi="Times New Roman" w:cs="Times New Roman"/>
          <w:sz w:val="28"/>
          <w:szCs w:val="28"/>
          <w:lang w:eastAsia="ru-RU"/>
        </w:rPr>
        <w:t>Трагедия «Гамлет»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И.-В. Гёте. </w:t>
      </w:r>
      <w:r w:rsidRPr="000B6DD1">
        <w:rPr>
          <w:rFonts w:ascii="Times New Roman" w:eastAsiaTheme="minorEastAsia" w:hAnsi="Times New Roman" w:cs="Times New Roman"/>
          <w:sz w:val="28"/>
          <w:szCs w:val="28"/>
          <w:lang w:eastAsia="ru-RU"/>
        </w:rPr>
        <w:t>Трагедия «Фауст»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Дж. Г. Байрон.</w:t>
      </w:r>
      <w:r w:rsidRPr="000B6DD1">
        <w:rPr>
          <w:rFonts w:ascii="Times New Roman" w:eastAsiaTheme="minorEastAsia" w:hAnsi="Times New Roman" w:cs="Times New Roman"/>
          <w:sz w:val="28"/>
          <w:szCs w:val="28"/>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Э. Т. А. Гофмана, В. Гюго, В. Скотта и др.</w:t>
      </w:r>
    </w:p>
    <w:p w:rsidR="00300BFE" w:rsidRPr="000B6DD1" w:rsidRDefault="00300BFE"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B4066F" w:rsidRDefault="000B6DD1" w:rsidP="00300BFE">
      <w:pPr>
        <w:pStyle w:val="1"/>
        <w:spacing w:before="0" w:line="240" w:lineRule="auto"/>
      </w:pPr>
      <w:bookmarkStart w:id="14" w:name="_Toc153892660"/>
      <w:r w:rsidRPr="00B4066F">
        <w:t>ПЛАНИРУЕМЫЕ РЕЗУЛЬТАТЫ ОСВОЕНИЯ ПРЕДМЕТА «ЛИТЕРАТУРА» В ОСНОВНОЙ ШКОЛЕ</w:t>
      </w:r>
      <w:bookmarkEnd w:id="14"/>
      <w:r w:rsidRPr="00B4066F">
        <w:t xml:space="preserve"> </w:t>
      </w:r>
    </w:p>
    <w:p w:rsidR="000B6DD1" w:rsidRPr="000B6DD1" w:rsidRDefault="000B6DD1" w:rsidP="00300BFE">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15" w:name="_Toc101980127"/>
      <w:bookmarkStart w:id="16" w:name="_Toc151639673"/>
      <w:bookmarkStart w:id="17" w:name="_Toc153892661"/>
      <w:r w:rsidRPr="00817934">
        <w:rPr>
          <w:rFonts w:ascii="Times New Roman" w:hAnsi="Times New Roman"/>
          <w:b/>
          <w:color w:val="auto"/>
          <w:sz w:val="28"/>
        </w:rPr>
        <w:t>Личностные результаты</w:t>
      </w:r>
      <w:bookmarkEnd w:id="15"/>
      <w:bookmarkEnd w:id="16"/>
      <w:bookmarkEnd w:id="17"/>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 xml:space="preserve">В результате изучения литературы на уровне основного общего образования у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об основных правах, свободах и обязанностях гражданина, социальных нормах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правилах межличностных отношений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в том числе с использованием примеров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из литературы;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представление о способах противодействия коррупции, готовность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разнообразной совместной деятельности, стремление к взаимопониманию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гуманитарной деятельности;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российской гражданской идентичности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 контексте изучения произведений русской и зарубежной литературы, а также литератур народов России;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 обращая внимание на их воплощение в литературе;</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восприимчивость к разным видам искусства, традициям и творчеству своего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других народов, понимание эмоционального воздействия искусства, в том числе изучаемых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разных видах искусства;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5) физического воспитания, формирования культуры здоровья</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и эмоционального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ценности жизни с использованием собственного жизненного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читательского опыта, ответственного отношения к своему здоровью и установка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психического здоровья, соблюдение правил безопасности, в том числе навыки безопасного поведения в Интернете;</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rPr>
        <w:t>умение осознавать эмоциональное состояние себя и других, опираясь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на примеры из литературных произведений, управлять собственным эмоциональным состоянием, </w:t>
      </w:r>
      <w:proofErr w:type="spellStart"/>
      <w:r w:rsidRPr="003103B9">
        <w:rPr>
          <w:rFonts w:ascii="Times New Roman" w:eastAsia="SchoolBookSanPin" w:hAnsi="Times New Roman"/>
          <w:position w:val="1"/>
          <w:sz w:val="28"/>
          <w:szCs w:val="28"/>
        </w:rPr>
        <w:t>сформированность</w:t>
      </w:r>
      <w:proofErr w:type="spellEnd"/>
      <w:r w:rsidRPr="003103B9">
        <w:rPr>
          <w:rFonts w:ascii="Times New Roman" w:eastAsia="SchoolBookSanPin" w:hAnsi="Times New Roman"/>
          <w:position w:val="1"/>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6) трудового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самостоятельно выполнять такого рода деятельность;</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интерес к практическому изучению профессий и труда различного рода,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на основе применения изучаемого предметного знания и знакомства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с деятельностью героев на страницах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ориентация на применение знаний из социальных и естественных наук</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практической деятельности экологической направленности;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9) обеспечение адаптации обучающегося к изменяющимся условиям социальной и природной среды:</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оценка социальных ролей персонажей литературных произведений;</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выявлять взаимосвязи природы, общества и экономики; оценивать свои </w:t>
      </w:r>
      <w:r w:rsidRPr="003103B9">
        <w:rPr>
          <w:rFonts w:ascii="Times New Roman" w:eastAsia="SchoolBookSanPin" w:hAnsi="Times New Roman"/>
          <w:sz w:val="28"/>
          <w:szCs w:val="28"/>
        </w:rPr>
        <w:lastRenderedPageBreak/>
        <w:t>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достижений целей и преодоления вызовов, возможных глобальных последствий;</w:t>
      </w:r>
    </w:p>
    <w:p w:rsidR="000B6DD1" w:rsidRPr="00254EDB"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отсутствии гарантий успеха.</w:t>
      </w:r>
    </w:p>
    <w:p w:rsidR="00C12813" w:rsidRDefault="00C12813" w:rsidP="00300BFE">
      <w:pPr>
        <w:rPr>
          <w:rFonts w:ascii="Times New Roman" w:hAnsi="Times New Roman" w:cs="Times New Roman"/>
          <w:b/>
          <w:sz w:val="28"/>
          <w:szCs w:val="28"/>
        </w:rPr>
      </w:pPr>
      <w:bookmarkStart w:id="18" w:name="_Toc101980128"/>
      <w:bookmarkStart w:id="19" w:name="_Toc151639674"/>
    </w:p>
    <w:p w:rsidR="000B6DD1" w:rsidRPr="00817934" w:rsidRDefault="000B6DD1" w:rsidP="00817934">
      <w:pPr>
        <w:pStyle w:val="3"/>
        <w:spacing w:before="160" w:after="120"/>
        <w:rPr>
          <w:rFonts w:ascii="Times New Roman" w:hAnsi="Times New Roman"/>
          <w:b/>
          <w:color w:val="auto"/>
          <w:sz w:val="28"/>
        </w:rPr>
      </w:pPr>
      <w:bookmarkStart w:id="20" w:name="_Toc153892662"/>
      <w:proofErr w:type="spellStart"/>
      <w:r w:rsidRPr="00817934">
        <w:rPr>
          <w:rFonts w:ascii="Times New Roman" w:hAnsi="Times New Roman"/>
          <w:b/>
          <w:color w:val="auto"/>
          <w:sz w:val="28"/>
        </w:rPr>
        <w:t>Метапредметные</w:t>
      </w:r>
      <w:proofErr w:type="spellEnd"/>
      <w:r w:rsidRPr="00817934">
        <w:rPr>
          <w:rFonts w:ascii="Times New Roman" w:hAnsi="Times New Roman"/>
          <w:b/>
          <w:color w:val="auto"/>
          <w:sz w:val="28"/>
        </w:rPr>
        <w:t xml:space="preserve"> результаты</w:t>
      </w:r>
      <w:bookmarkEnd w:id="18"/>
      <w:bookmarkEnd w:id="19"/>
      <w:bookmarkEnd w:id="20"/>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познавательными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выделять характерные черты, присущие различным образам литературных героев, давать им обобщенную характеристику;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устанавливать причинно-следственные связи при чтении литературных произведений;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находить в тексте информацию и формулировать выводы;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формировать читательскую грамотность;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аргументировать свою позицию, мнение;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коммуникативными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формулировать суждения, выражать эмоции в соответствии с условиями и целями общения;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задавать вопросы по существу обсуждаемой темы в ходе диалога или дискуссии;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отстаивать свое мнение, точку зрения;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формировать и развивать компетентности в области использования информационно-коммуникационных технологий.</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регулятивными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оценивать правильность выполнения учебной задачи, собственные возможности ее решения;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анализировать причины эмоций литературных персонажей и адекватно называть их;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ставить себя на место литературного персонажа, понимать его мотивы и намерения.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21" w:name="_Toc101980129"/>
      <w:bookmarkStart w:id="22" w:name="_Toc151639675"/>
      <w:bookmarkStart w:id="23" w:name="_Toc153892663"/>
      <w:r w:rsidRPr="00817934">
        <w:rPr>
          <w:rFonts w:ascii="Times New Roman" w:hAnsi="Times New Roman"/>
          <w:b/>
          <w:color w:val="auto"/>
          <w:sz w:val="28"/>
        </w:rPr>
        <w:t>Предметные результаты</w:t>
      </w:r>
      <w:bookmarkEnd w:id="21"/>
      <w:bookmarkEnd w:id="22"/>
      <w:bookmarkEnd w:id="23"/>
      <w:r w:rsidRPr="00817934">
        <w:rPr>
          <w:rFonts w:ascii="Times New Roman" w:hAnsi="Times New Roman"/>
          <w:b/>
          <w:color w:val="auto"/>
          <w:sz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w:t>
      </w:r>
      <w:r w:rsidR="0067671B">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sz w:val="28"/>
          <w:szCs w:val="28"/>
          <w:lang w:eastAsia="ru-RU"/>
        </w:rPr>
        <w:t>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w:t>
      </w:r>
      <w:r w:rsidRPr="000B6DD1">
        <w:rPr>
          <w:rFonts w:ascii="Times New Roman" w:eastAsiaTheme="minorEastAsia" w:hAnsi="Times New Roman" w:cs="Times New Roman"/>
          <w:sz w:val="28"/>
          <w:szCs w:val="28"/>
          <w:lang w:eastAsia="ru-RU"/>
        </w:rPr>
        <w:lastRenderedPageBreak/>
        <w:t>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по литературе в основной школе для обучающихся с ЗПР должны обеспечивать: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иметь представление о теоретико-литературных понятиях</w:t>
      </w:r>
      <w:r w:rsidRPr="000B6DD1">
        <w:rPr>
          <w:rFonts w:ascii="Times New Roman" w:eastAsiaTheme="minorEastAsia" w:hAnsi="Times New Roman" w:cs="Times New Roman"/>
          <w:sz w:val="28"/>
          <w:szCs w:val="28"/>
          <w:vertAlign w:val="superscript"/>
          <w:lang w:eastAsia="ru-RU"/>
        </w:rPr>
        <w:footnoteReference w:id="1"/>
      </w:r>
      <w:r w:rsidRPr="000B6DD1">
        <w:rPr>
          <w:rFonts w:ascii="Times New Roman" w:eastAsiaTheme="minorEastAsia"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w:t>
      </w:r>
      <w:r w:rsidRPr="000B6DD1">
        <w:rPr>
          <w:rFonts w:ascii="Times New Roman" w:eastAsiaTheme="minorEastAsia" w:hAnsi="Times New Roman" w:cs="Times New Roman"/>
          <w:sz w:val="28"/>
          <w:szCs w:val="28"/>
          <w:lang w:eastAsia="ru-RU"/>
        </w:rPr>
        <w:lastRenderedPageBreak/>
        <w:t xml:space="preserve">олицетворение, гипербола; стиль; стих и проза; стихотворный метр (хорей, ямб, дактиль), ритм, рифма, строфа;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совершенствование умения вырази</w:t>
      </w:r>
      <w:r w:rsidR="0067671B">
        <w:rPr>
          <w:rFonts w:ascii="Times New Roman" w:eastAsiaTheme="minorEastAsia" w:hAnsi="Times New Roman" w:cs="Times New Roman"/>
          <w:sz w:val="28"/>
          <w:szCs w:val="28"/>
          <w:lang w:eastAsia="ru-RU"/>
        </w:rPr>
        <w:t xml:space="preserve">тельно (с учётом </w:t>
      </w:r>
      <w:proofErr w:type="gramStart"/>
      <w:r w:rsidR="0067671B">
        <w:rPr>
          <w:rFonts w:ascii="Times New Roman" w:eastAsiaTheme="minorEastAsia" w:hAnsi="Times New Roman" w:cs="Times New Roman"/>
          <w:sz w:val="28"/>
          <w:szCs w:val="28"/>
          <w:lang w:eastAsia="ru-RU"/>
        </w:rPr>
        <w:t xml:space="preserve">индивидуальных </w:t>
      </w:r>
      <w:r w:rsidRPr="000B6DD1">
        <w:rPr>
          <w:rFonts w:ascii="Times New Roman" w:eastAsiaTheme="minorEastAsia" w:hAnsi="Times New Roman" w:cs="Times New Roman"/>
          <w:sz w:val="28"/>
          <w:szCs w:val="28"/>
          <w:lang w:eastAsia="ru-RU"/>
        </w:rPr>
        <w:t>особенностей</w:t>
      </w:r>
      <w:proofErr w:type="gramEnd"/>
      <w:r w:rsidRPr="000B6DD1">
        <w:rPr>
          <w:rFonts w:ascii="Times New Roman" w:eastAsiaTheme="minorEastAsia" w:hAnsi="Times New Roman" w:cs="Times New Roman"/>
          <w:sz w:val="28"/>
          <w:szCs w:val="28"/>
          <w:lang w:eastAsia="ru-RU"/>
        </w:rPr>
        <w:t xml:space="preserve"> обучающихся с ЗПР) читать наизусть произведения, и / или фрагменты в том числе наизусть, не менее 10 произведений и / или фрагментов;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развитие умения участвовать в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w:t>
      </w:r>
      <w:r w:rsidRPr="000B6DD1">
        <w:rPr>
          <w:rFonts w:ascii="Times New Roman" w:eastAsiaTheme="minorEastAsia" w:hAnsi="Times New Roman" w:cs="Times New Roman"/>
          <w:sz w:val="28"/>
          <w:szCs w:val="28"/>
          <w:lang w:eastAsia="ru-RU"/>
        </w:rPr>
        <w:lastRenderedPageBreak/>
        <w:t xml:space="preserve">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w:t>
      </w:r>
      <w:proofErr w:type="spellStart"/>
      <w:r w:rsidRPr="000B6DD1">
        <w:rPr>
          <w:rFonts w:ascii="Times New Roman" w:eastAsiaTheme="minorEastAsia" w:hAnsi="Times New Roman" w:cs="Times New Roman"/>
          <w:sz w:val="28"/>
          <w:szCs w:val="28"/>
          <w:lang w:eastAsia="ru-RU"/>
        </w:rPr>
        <w:t>Тёркин</w:t>
      </w:r>
      <w:proofErr w:type="spellEnd"/>
      <w:r w:rsidRPr="000B6DD1">
        <w:rPr>
          <w:rFonts w:ascii="Times New Roman" w:eastAsiaTheme="minorEastAsia" w:hAnsi="Times New Roman" w:cs="Times New Roman"/>
          <w:sz w:val="28"/>
          <w:szCs w:val="28"/>
          <w:lang w:eastAsia="ru-RU"/>
        </w:rPr>
        <w:t>» (избранные главы); рассказы В. М. Шукшина: «Чудик», «Стенька Разин»; рассказ А. И. Солженицына «</w:t>
      </w:r>
      <w:proofErr w:type="spellStart"/>
      <w:r w:rsidRPr="000B6DD1">
        <w:rPr>
          <w:rFonts w:ascii="Times New Roman" w:eastAsiaTheme="minorEastAsia" w:hAnsi="Times New Roman" w:cs="Times New Roman"/>
          <w:sz w:val="28"/>
          <w:szCs w:val="28"/>
          <w:lang w:eastAsia="ru-RU"/>
        </w:rPr>
        <w:t>Матрёнин</w:t>
      </w:r>
      <w:proofErr w:type="spellEnd"/>
      <w:r w:rsidRPr="000B6DD1">
        <w:rPr>
          <w:rFonts w:ascii="Times New Roman" w:eastAsiaTheme="minorEastAsia" w:hAnsi="Times New Roman" w:cs="Times New Roman"/>
          <w:sz w:val="28"/>
          <w:szCs w:val="28"/>
          <w:lang w:eastAsia="ru-RU"/>
        </w:rPr>
        <w:t xml:space="preserve">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w:t>
      </w:r>
      <w:proofErr w:type="spellStart"/>
      <w:r w:rsidRPr="000B6DD1">
        <w:rPr>
          <w:rFonts w:ascii="Times New Roman" w:eastAsiaTheme="minorEastAsia" w:hAnsi="Times New Roman" w:cs="Times New Roman"/>
          <w:sz w:val="28"/>
          <w:szCs w:val="28"/>
          <w:lang w:eastAsia="ru-RU"/>
        </w:rPr>
        <w:t>Берггольц</w:t>
      </w:r>
      <w:proofErr w:type="spellEnd"/>
      <w:r w:rsidRPr="000B6DD1">
        <w:rPr>
          <w:rFonts w:ascii="Times New Roman" w:eastAsiaTheme="minorEastAsia" w:hAnsi="Times New Roman" w:cs="Times New Roman"/>
          <w:sz w:val="28"/>
          <w:szCs w:val="28"/>
          <w:lang w:eastAsia="ru-RU"/>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П</w:t>
      </w:r>
      <w:r w:rsidR="0067671B">
        <w:rPr>
          <w:rFonts w:ascii="Times New Roman" w:eastAsiaTheme="minorEastAsia" w:hAnsi="Times New Roman" w:cs="Times New Roman"/>
          <w:b/>
          <w:bCs/>
          <w:sz w:val="28"/>
          <w:szCs w:val="28"/>
          <w:lang w:eastAsia="ru-RU"/>
        </w:rPr>
        <w:t>редметные результаты по классам</w:t>
      </w:r>
    </w:p>
    <w:p w:rsidR="000B6DD1" w:rsidRPr="000B6DD1" w:rsidRDefault="000B6DD1" w:rsidP="000B6DD1">
      <w:pPr>
        <w:spacing w:after="0" w:line="240" w:lineRule="auto"/>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24" w:name="_Toc153892667"/>
      <w:r w:rsidRPr="00A609FB">
        <w:rPr>
          <w:rFonts w:eastAsia="Times New Roman"/>
          <w:caps/>
          <w:lang w:eastAsia="ru-RU"/>
        </w:rPr>
        <w:t>8 класс</w:t>
      </w:r>
      <w:bookmarkEnd w:id="24"/>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4) выразительно читать стихи и прозу, в том числе наизусть </w:t>
      </w:r>
      <w:r w:rsidRPr="000B6DD1">
        <w:rPr>
          <w:rFonts w:ascii="Times New Roman" w:eastAsiaTheme="minorEastAsia" w:hAnsi="Times New Roman" w:cs="Times New Roman"/>
          <w:sz w:val="28"/>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caps/>
          <w:sz w:val="28"/>
          <w:szCs w:val="28"/>
          <w:lang w:eastAsia="ru-RU"/>
        </w:rPr>
      </w:pPr>
    </w:p>
    <w:p w:rsidR="000B6DD1" w:rsidRPr="00A609FB" w:rsidRDefault="000B6DD1" w:rsidP="00A609FB">
      <w:pPr>
        <w:pStyle w:val="4"/>
        <w:rPr>
          <w:rFonts w:eastAsia="Times New Roman"/>
          <w:caps/>
          <w:lang w:eastAsia="ru-RU"/>
        </w:rPr>
      </w:pPr>
      <w:bookmarkStart w:id="25" w:name="_Toc153892668"/>
      <w:r w:rsidRPr="00A609FB">
        <w:rPr>
          <w:rFonts w:eastAsia="Times New Roman"/>
          <w:caps/>
          <w:lang w:eastAsia="ru-RU"/>
        </w:rPr>
        <w:t>9 класс</w:t>
      </w:r>
      <w:bookmarkEnd w:id="25"/>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w:t>
      </w:r>
      <w:r w:rsidR="00CA100C">
        <w:rPr>
          <w:rFonts w:ascii="Times New Roman" w:eastAsiaTheme="minorEastAsia" w:hAnsi="Times New Roman" w:cs="Times New Roman"/>
          <w:sz w:val="28"/>
          <w:szCs w:val="28"/>
          <w:lang w:eastAsia="ru-RU"/>
        </w:rPr>
        <w:t>лиро­эпические (поэма, баллада)</w:t>
      </w:r>
      <w:r w:rsidRPr="000B6DD1">
        <w:rPr>
          <w:rFonts w:ascii="Times New Roman" w:eastAsiaTheme="minorEastAsia" w:hAnsi="Times New Roman" w:cs="Times New Roman"/>
          <w:sz w:val="28"/>
          <w:szCs w:val="28"/>
          <w:lang w:eastAsia="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w:t>
      </w:r>
      <w:r w:rsidRPr="000B6DD1">
        <w:rPr>
          <w:rFonts w:ascii="Times New Roman" w:eastAsiaTheme="minorEastAsia" w:hAnsi="Times New Roman" w:cs="Times New Roman"/>
          <w:sz w:val="28"/>
          <w:szCs w:val="28"/>
          <w:lang w:eastAsia="ru-RU"/>
        </w:rPr>
        <w:lastRenderedPageBreak/>
        <w:t xml:space="preserve">стиль;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исправлять и редактировать собственные и чужие письменные тексты</w:t>
      </w:r>
      <w:r w:rsidR="0067671B"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10) планировать своё досуговое чтение, обогащать свой литературный кругозор по рекомендациям педагога, а также проверенных </w:t>
      </w:r>
      <w:proofErr w:type="spellStart"/>
      <w:r w:rsidRPr="000B6DD1">
        <w:rPr>
          <w:rFonts w:ascii="Times New Roman" w:eastAsiaTheme="minorEastAsia" w:hAnsi="Times New Roman" w:cs="Times New Roman"/>
          <w:sz w:val="28"/>
          <w:szCs w:val="28"/>
          <w:lang w:eastAsia="ru-RU"/>
        </w:rPr>
        <w:t>интернет-ресурсов</w:t>
      </w:r>
      <w:proofErr w:type="spellEnd"/>
      <w:r w:rsidRPr="000B6DD1">
        <w:rPr>
          <w:rFonts w:ascii="Times New Roman" w:eastAsiaTheme="minorEastAsia" w:hAnsi="Times New Roman" w:cs="Times New Roman"/>
          <w:sz w:val="28"/>
          <w:szCs w:val="28"/>
          <w:lang w:eastAsia="ru-RU"/>
        </w:rPr>
        <w:t>,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9F1E3E" w:rsidRDefault="009F1E3E" w:rsidP="00A609FB">
      <w:pPr>
        <w:pStyle w:val="4"/>
        <w:rPr>
          <w:rFonts w:cs="Times New Roman"/>
          <w:szCs w:val="28"/>
        </w:rPr>
        <w:sectPr w:rsidR="009F1E3E" w:rsidSect="007145AD">
          <w:headerReference w:type="even" r:id="rId9"/>
          <w:headerReference w:type="default" r:id="rId10"/>
          <w:footerReference w:type="even" r:id="rId11"/>
          <w:footerReference w:type="default" r:id="rId12"/>
          <w:headerReference w:type="first" r:id="rId13"/>
          <w:footerReference w:type="first" r:id="rId14"/>
          <w:pgSz w:w="11906" w:h="16838"/>
          <w:pgMar w:top="1134" w:right="1558" w:bottom="1134" w:left="1134" w:header="708" w:footer="708" w:gutter="0"/>
          <w:cols w:space="708"/>
          <w:titlePg/>
          <w:docGrid w:linePitch="360"/>
        </w:sectPr>
      </w:pPr>
    </w:p>
    <w:p w:rsidR="00F15DCA" w:rsidRPr="00A609FB" w:rsidRDefault="00F15DCA" w:rsidP="00A609FB">
      <w:pPr>
        <w:pStyle w:val="1"/>
      </w:pPr>
      <w:bookmarkStart w:id="26" w:name="_Toc153892669"/>
      <w:r w:rsidRPr="00A609FB">
        <w:lastRenderedPageBreak/>
        <w:t>ТЕМАТИЧЕСКОЕ ПЛАНИРОВАНИЕ</w:t>
      </w:r>
      <w:bookmarkEnd w:id="26"/>
      <w:r w:rsidRPr="00A609FB">
        <w:t xml:space="preserve"> </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F15DCA">
        <w:rPr>
          <w:rFonts w:ascii="Times New Roman" w:eastAsia="Arial Unicode MS" w:hAnsi="Times New Roman" w:cs="Times New Roman"/>
          <w:kern w:val="1"/>
          <w:sz w:val="28"/>
          <w:szCs w:val="28"/>
        </w:rPr>
        <w:t>усвоенности</w:t>
      </w:r>
      <w:proofErr w:type="spellEnd"/>
      <w:r w:rsidRPr="00F15DCA">
        <w:rPr>
          <w:rFonts w:ascii="Times New Roman" w:eastAsia="Arial Unicode MS" w:hAnsi="Times New Roman" w:cs="Times New Roman"/>
          <w:kern w:val="1"/>
          <w:sz w:val="28"/>
          <w:szCs w:val="28"/>
        </w:rPr>
        <w:t xml:space="preserve"> ими учебных тем, рекомендациями по отбору и адаптации учебного материала по литературе, представленными в Пояснительной записке.</w:t>
      </w:r>
    </w:p>
    <w:p w:rsidR="004348F6" w:rsidRPr="004348F6" w:rsidRDefault="00F15DCA" w:rsidP="004348F6">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F15DCA" w:rsidRPr="00186D6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8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53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6 ч</w:t>
      </w:r>
    </w:p>
    <w:tbl>
      <w:tblPr>
        <w:tblStyle w:val="af2"/>
        <w:tblW w:w="0" w:type="auto"/>
        <w:tblLayout w:type="fixed"/>
        <w:tblLook w:val="0600" w:firstRow="0" w:lastRow="0" w:firstColumn="0" w:lastColumn="0" w:noHBand="1" w:noVBand="1"/>
      </w:tblPr>
      <w:tblGrid>
        <w:gridCol w:w="1928"/>
        <w:gridCol w:w="3174"/>
        <w:gridCol w:w="8955"/>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Житийная литература (одно произведение по выбору). Например, «Житие Сергия </w:t>
            </w:r>
            <w:r w:rsidRPr="00F15DCA">
              <w:rPr>
                <w:rFonts w:ascii="Times New Roman" w:eastAsia="Times New Roman" w:hAnsi="Times New Roman" w:cs="Times New Roman"/>
                <w:color w:val="000000"/>
                <w:sz w:val="24"/>
                <w:szCs w:val="24"/>
              </w:rPr>
              <w:lastRenderedPageBreak/>
              <w:t>Радонежского», «Житие протопопа Аввакума, им самим написанное»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w:t>
            </w:r>
            <w:r w:rsidRPr="00F15DCA">
              <w:rPr>
                <w:rFonts w:ascii="Times New Roman" w:eastAsia="Times New Roman" w:hAnsi="Times New Roman" w:cs="Times New Roman"/>
                <w:color w:val="000000"/>
                <w:sz w:val="24"/>
                <w:szCs w:val="24"/>
              </w:rPr>
              <w:lastRenderedPageBreak/>
              <w:t>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w:t>
            </w:r>
          </w:p>
        </w:tc>
      </w:tr>
      <w:tr w:rsidR="00F15DCA" w:rsidRPr="00F15DCA" w:rsidTr="00F15DCA">
        <w:trPr>
          <w:trHeight w:val="407"/>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(3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И. Фонвизин. Комедия «Недоросль»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4651"/>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произведения, динамику развития образов с помощью</w:t>
            </w:r>
            <w:r w:rsidRPr="00F15DCA">
              <w:rPr>
                <w:rFonts w:ascii="Times New Roman" w:eastAsia="Times New Roman" w:hAnsi="Times New Roman" w:cs="Times New Roman"/>
                <w:color w:val="000000"/>
                <w:spacing w:val="-1"/>
                <w:sz w:val="24"/>
                <w:szCs w:val="24"/>
              </w:rPr>
              <w:t xml:space="preserve"> </w:t>
            </w:r>
            <w:r w:rsidRPr="00F15DCA">
              <w:rPr>
                <w:rFonts w:ascii="Times New Roman" w:eastAsia="Times New Roman" w:hAnsi="Times New Roman" w:cs="Times New Roman"/>
                <w:color w:val="000000"/>
                <w:sz w:val="24"/>
                <w:szCs w:val="24"/>
              </w:rPr>
              <w:t xml:space="preserve">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1541"/>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roofErr w:type="gramStart"/>
            <w:r w:rsidRPr="00F15DCA">
              <w:rPr>
                <w:rFonts w:ascii="Times New Roman" w:eastAsia="Times New Roman" w:hAnsi="Times New Roman" w:cs="Times New Roman"/>
                <w:color w:val="000000"/>
                <w:sz w:val="24"/>
                <w:szCs w:val="24"/>
              </w:rPr>
              <w:t>).</w:t>
            </w:r>
            <w:r w:rsidRPr="00F15DCA">
              <w:rPr>
                <w:rFonts w:ascii="Times New Roman" w:eastAsia="Times New Roman" w:hAnsi="Times New Roman" w:cs="Times New Roman"/>
                <w:color w:val="000000"/>
                <w:sz w:val="24"/>
                <w:szCs w:val="24"/>
              </w:rPr>
              <w:br/>
              <w:t>Например</w:t>
            </w:r>
            <w:proofErr w:type="gramEnd"/>
            <w:r w:rsidRPr="00F15DCA">
              <w:rPr>
                <w:rFonts w:ascii="Times New Roman" w:eastAsia="Times New Roman" w:hAnsi="Times New Roman" w:cs="Times New Roman"/>
                <w:color w:val="000000"/>
                <w:sz w:val="24"/>
                <w:szCs w:val="24"/>
              </w:rPr>
              <w:t xml:space="preserve">,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
        </w:tc>
        <w:tc>
          <w:tcPr>
            <w:tcW w:w="8955"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w:t>
            </w:r>
            <w:r w:rsidRPr="00F15DCA">
              <w:rPr>
                <w:rFonts w:ascii="Times New Roman" w:eastAsia="Times New Roman" w:hAnsi="Times New Roman" w:cs="Times New Roman"/>
                <w:color w:val="000000"/>
                <w:spacing w:val="-2"/>
                <w:sz w:val="24"/>
                <w:szCs w:val="24"/>
              </w:rPr>
              <w:lastRenderedPageBreak/>
              <w:t xml:space="preserve">эпоса. Письменно отвечать на проблемный вопрос, писать сочинение на литературную тему. </w:t>
            </w:r>
          </w:p>
        </w:tc>
      </w:tr>
      <w:tr w:rsidR="00F15DCA" w:rsidRPr="00F15DCA" w:rsidTr="00F15DCA">
        <w:trPr>
          <w:trHeight w:val="4680"/>
        </w:trPr>
        <w:tc>
          <w:tcPr>
            <w:tcW w:w="1928" w:type="dxa"/>
            <w:vMerge/>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F15DCA" w:rsidRPr="00F15DCA" w:rsidTr="00F15DCA">
        <w:trPr>
          <w:trHeight w:val="69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соотнесении содержания произведения с реалистическими принципами изображения жизни и человека. Письменно отвечать на проблемный вопрос.</w:t>
            </w:r>
          </w:p>
        </w:tc>
      </w:tr>
      <w:tr w:rsidR="00F15DCA" w:rsidRPr="00F15DCA" w:rsidTr="00F15DCA">
        <w:trPr>
          <w:trHeight w:val="351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3598"/>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писателей русского зарубежья (одно по выбору). Например, произведения И. С. </w:t>
            </w:r>
            <w:proofErr w:type="spellStart"/>
            <w:r w:rsidRPr="00F15DCA">
              <w:rPr>
                <w:rFonts w:ascii="Times New Roman" w:eastAsia="Times New Roman" w:hAnsi="Times New Roman" w:cs="Times New Roman"/>
                <w:color w:val="000000"/>
                <w:sz w:val="24"/>
                <w:szCs w:val="24"/>
              </w:rPr>
              <w:t>Шмелёва</w:t>
            </w:r>
            <w:proofErr w:type="spellEnd"/>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w:t>
            </w:r>
            <w:r w:rsidRPr="00F15DCA">
              <w:rPr>
                <w:rFonts w:ascii="Times New Roman" w:eastAsia="Times New Roman" w:hAnsi="Times New Roman" w:cs="Times New Roman"/>
                <w:color w:val="000000"/>
                <w:sz w:val="24"/>
                <w:szCs w:val="24"/>
              </w:rPr>
              <w:lastRenderedPageBreak/>
              <w:t xml:space="preserve">ответ на проблемный вопрос. </w:t>
            </w:r>
          </w:p>
        </w:tc>
      </w:tr>
      <w:tr w:rsidR="00F15DCA" w:rsidRPr="00F15DCA" w:rsidTr="00F15DCA">
        <w:trPr>
          <w:trHeight w:val="4702"/>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Поэма «Василий </w:t>
            </w:r>
            <w:proofErr w:type="spellStart"/>
            <w:r w:rsidRPr="00F15DCA">
              <w:rPr>
                <w:rFonts w:ascii="Times New Roman" w:eastAsia="Times New Roman" w:hAnsi="Times New Roman" w:cs="Times New Roman"/>
                <w:color w:val="000000"/>
                <w:sz w:val="24"/>
                <w:szCs w:val="24"/>
              </w:rPr>
              <w:t>Тёркин</w:t>
            </w:r>
            <w:proofErr w:type="spellEnd"/>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F15DCA" w:rsidRPr="00F15DCA" w:rsidTr="00F15DCA">
        <w:trPr>
          <w:trHeight w:val="97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F15DCA" w:rsidRPr="00F15DCA" w:rsidTr="00F15DCA">
        <w:trPr>
          <w:trHeight w:val="3864"/>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w:t>
            </w:r>
            <w:proofErr w:type="spellStart"/>
            <w:r w:rsidRPr="00F15DCA">
              <w:rPr>
                <w:rFonts w:ascii="Times New Roman" w:eastAsia="Times New Roman" w:hAnsi="Times New Roman" w:cs="Times New Roman"/>
                <w:color w:val="000000"/>
                <w:sz w:val="24"/>
                <w:szCs w:val="24"/>
              </w:rPr>
              <w:t>Матрёнин</w:t>
            </w:r>
            <w:proofErr w:type="spellEnd"/>
            <w:r w:rsidRPr="00F15DCA">
              <w:rPr>
                <w:rFonts w:ascii="Times New Roman" w:eastAsia="Times New Roman" w:hAnsi="Times New Roman" w:cs="Times New Roman"/>
                <w:color w:val="000000"/>
                <w:sz w:val="24"/>
                <w:szCs w:val="24"/>
              </w:rPr>
              <w:t xml:space="preserve"> двор»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26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и зарубежных прозаиков второй половины XX—XXI века (одно </w:t>
            </w:r>
            <w:r w:rsidRPr="00F15DCA">
              <w:rPr>
                <w:rFonts w:ascii="Times New Roman" w:eastAsia="Times New Roman" w:hAnsi="Times New Roman" w:cs="Times New Roman"/>
                <w:color w:val="000000"/>
                <w:sz w:val="24"/>
                <w:szCs w:val="24"/>
              </w:rPr>
              <w:lastRenderedPageBreak/>
              <w:t>произведение на тему «Человек в ситуации нравственного выбора»). Например, произведения В. П. Астафьева, Ю. В. Бондарева, Н. С. </w:t>
            </w:r>
            <w:proofErr w:type="spellStart"/>
            <w:r w:rsidRPr="00F15DCA">
              <w:rPr>
                <w:rFonts w:ascii="Times New Roman" w:eastAsia="Times New Roman" w:hAnsi="Times New Roman" w:cs="Times New Roman"/>
                <w:color w:val="000000"/>
                <w:sz w:val="24"/>
                <w:szCs w:val="24"/>
              </w:rPr>
              <w:t>Дашевской</w:t>
            </w:r>
            <w:proofErr w:type="spellEnd"/>
            <w:r w:rsidRPr="00F15DCA">
              <w:rPr>
                <w:rFonts w:ascii="Times New Roman" w:eastAsia="Times New Roman" w:hAnsi="Times New Roman" w:cs="Times New Roman"/>
                <w:color w:val="000000"/>
                <w:sz w:val="24"/>
                <w:szCs w:val="24"/>
              </w:rPr>
              <w:t>, Дж. Сэлинджера, К. </w:t>
            </w:r>
            <w:proofErr w:type="spellStart"/>
            <w:r w:rsidRPr="00F15DCA">
              <w:rPr>
                <w:rFonts w:ascii="Times New Roman" w:eastAsia="Times New Roman" w:hAnsi="Times New Roman" w:cs="Times New Roman"/>
                <w:color w:val="000000"/>
                <w:sz w:val="24"/>
                <w:szCs w:val="24"/>
              </w:rPr>
              <w:t>Патерсон</w:t>
            </w:r>
            <w:proofErr w:type="spellEnd"/>
            <w:r w:rsidRPr="00F15DCA">
              <w:rPr>
                <w:rFonts w:ascii="Times New Roman" w:eastAsia="Times New Roman" w:hAnsi="Times New Roman" w:cs="Times New Roman"/>
                <w:color w:val="000000"/>
                <w:sz w:val="24"/>
                <w:szCs w:val="24"/>
              </w:rPr>
              <w:t>, Б. Кауфман и др.).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w:t>
            </w:r>
            <w:r w:rsidRPr="00F15DCA">
              <w:rPr>
                <w:rFonts w:ascii="Times New Roman" w:eastAsia="Times New Roman" w:hAnsi="Times New Roman" w:cs="Times New Roman"/>
                <w:color w:val="000000"/>
                <w:sz w:val="24"/>
                <w:szCs w:val="24"/>
              </w:rPr>
              <w:lastRenderedPageBreak/>
              <w:t xml:space="preserve">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 Г. Гамзатова, Б. Ш. Окуджавы, В. С. Высоцкого, А. А. Вознесенского, Е. А. Евтушенко, Р. И. Рождественского, И. А. Бродского, А. С. Кушнера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F15DCA" w:rsidRPr="00F15DCA" w:rsidTr="00F15DCA">
        <w:trPr>
          <w:trHeight w:val="3951"/>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(5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66 «</w:t>
            </w:r>
            <w:proofErr w:type="spellStart"/>
            <w:r w:rsidRPr="00F15DCA">
              <w:rPr>
                <w:rFonts w:ascii="Times New Roman" w:eastAsia="Times New Roman" w:hAnsi="Times New Roman" w:cs="Times New Roman"/>
                <w:color w:val="000000"/>
                <w:sz w:val="24"/>
                <w:szCs w:val="24"/>
              </w:rPr>
              <w:t>Измучась</w:t>
            </w:r>
            <w:proofErr w:type="spellEnd"/>
            <w:r w:rsidRPr="00F15DCA">
              <w:rPr>
                <w:rFonts w:ascii="Times New Roman" w:eastAsia="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9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68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11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310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Древнерусская литература (3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«Слово о полку Игореве»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(6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F15DCA">
              <w:rPr>
                <w:rFonts w:ascii="Times New Roman" w:eastAsia="Times New Roman" w:hAnsi="Times New Roman" w:cs="Times New Roman"/>
                <w:color w:val="000000"/>
                <w:sz w:val="24"/>
                <w:szCs w:val="24"/>
              </w:rPr>
              <w:t>Елисаветы</w:t>
            </w:r>
            <w:proofErr w:type="spellEnd"/>
            <w:r w:rsidRPr="00F15DCA">
              <w:rPr>
                <w:rFonts w:ascii="Times New Roman" w:eastAsia="Times New Roman" w:hAnsi="Times New Roman" w:cs="Times New Roman"/>
                <w:color w:val="000000"/>
                <w:sz w:val="24"/>
                <w:szCs w:val="24"/>
              </w:rPr>
              <w:t xml:space="preserve"> Петровны 1747 года» и другие стихотворения (по выбору)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 Р. Державин.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«Властителям и судиям», «Памятник» и др.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историко-культурные комментарии по алгоритму. Устно или письменно отвечать на вопрос. Участвовать в коллективном диалоге.</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Анализировать произведение с учётом его жанровых особенностей по плану. Участвовать в подготовке коллективного проекта.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М. Карамзин. Повесть «Бедная Лиза»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w:t>
            </w:r>
          </w:p>
        </w:tc>
      </w:tr>
      <w:tr w:rsidR="00F15DCA" w:rsidRPr="00F15DCA" w:rsidTr="00F15DCA">
        <w:trPr>
          <w:trHeight w:val="414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(49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В. А. Жуковский. Баллады, элегии (одна по выбору).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«Светлана» «Невыразимое», «Море» и др.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w:t>
            </w:r>
          </w:p>
        </w:tc>
      </w:tr>
      <w:tr w:rsidR="00F15DCA" w:rsidRPr="00F15DCA" w:rsidTr="00F15DCA">
        <w:trPr>
          <w:trHeight w:val="678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Грибоедов. Комедия «Горе от ума» (8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пушкинской эпохи. К. Н. Батюшков, А. А. </w:t>
            </w:r>
            <w:proofErr w:type="spellStart"/>
            <w:r w:rsidRPr="00F15DCA">
              <w:rPr>
                <w:rFonts w:ascii="Times New Roman" w:eastAsia="Times New Roman" w:hAnsi="Times New Roman" w:cs="Times New Roman"/>
                <w:color w:val="000000"/>
                <w:sz w:val="24"/>
                <w:szCs w:val="24"/>
              </w:rPr>
              <w:t>Дельвиг</w:t>
            </w:r>
            <w:proofErr w:type="spellEnd"/>
            <w:r w:rsidRPr="00F15DCA">
              <w:rPr>
                <w:rFonts w:ascii="Times New Roman" w:eastAsia="Times New Roman" w:hAnsi="Times New Roman" w:cs="Times New Roman"/>
                <w:color w:val="000000"/>
                <w:sz w:val="24"/>
                <w:szCs w:val="24"/>
              </w:rPr>
              <w:t>, Н. М. Языков, Е. А. Баратынский (не менее двух стихотворений по выбору)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w:t>
            </w:r>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pacing w:val="-1"/>
                <w:sz w:val="24"/>
                <w:szCs w:val="24"/>
              </w:rPr>
              <w:t xml:space="preserve">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F15DCA" w:rsidRPr="00F15DCA" w:rsidTr="00F15DCA">
        <w:trPr>
          <w:trHeight w:val="69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Стихотворения. Например, «Бесы», «Брожу ли я вдоль улиц шумных…», «…Вновь я посетил…», «Из </w:t>
            </w:r>
            <w:proofErr w:type="spellStart"/>
            <w:r w:rsidRPr="00F15DCA">
              <w:rPr>
                <w:rFonts w:ascii="Times New Roman" w:eastAsia="Times New Roman" w:hAnsi="Times New Roman" w:cs="Times New Roman"/>
                <w:color w:val="000000"/>
                <w:sz w:val="24"/>
                <w:szCs w:val="24"/>
              </w:rPr>
              <w:t>Пиндемонти</w:t>
            </w:r>
            <w:proofErr w:type="spellEnd"/>
            <w:r w:rsidRPr="00F15DCA">
              <w:rPr>
                <w:rFonts w:ascii="Times New Roman" w:eastAsia="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 xml:space="preserve">и др.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Ю. Лермонтов.</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Например, «Выхожу один я на дорогу…»,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«Дума», «И скучно и грустно», «Как часто, пёстрою толпою окружён…», «Молитва» </w:t>
            </w:r>
            <w:r w:rsidRPr="00F15DCA">
              <w:rPr>
                <w:rFonts w:ascii="Times New Roman" w:eastAsia="Times New Roman" w:hAnsi="Times New Roman" w:cs="Times New Roman"/>
                <w:color w:val="000000"/>
                <w:sz w:val="24"/>
                <w:szCs w:val="24"/>
              </w:rPr>
              <w:br/>
              <w:t xml:space="preserve">(«Я, Матерь Божия, ныне </w:t>
            </w:r>
            <w:r w:rsidRPr="00F15DCA">
              <w:rPr>
                <w:rFonts w:ascii="Times New Roman" w:eastAsia="Times New Roman" w:hAnsi="Times New Roman" w:cs="Times New Roman"/>
                <w:color w:val="000000"/>
                <w:sz w:val="24"/>
                <w:szCs w:val="24"/>
              </w:rPr>
              <w:br/>
              <w:t>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(11 ч)</w:t>
            </w:r>
          </w:p>
        </w:tc>
        <w:tc>
          <w:tcPr>
            <w:tcW w:w="7938"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Поэма «Мёртвые души»</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w:t>
            </w:r>
            <w:r w:rsidRPr="00F15DCA">
              <w:rPr>
                <w:rFonts w:ascii="Times New Roman" w:eastAsia="Times New Roman" w:hAnsi="Times New Roman" w:cs="Times New Roman"/>
                <w:color w:val="000000"/>
                <w:sz w:val="24"/>
                <w:szCs w:val="24"/>
              </w:rPr>
              <w:lastRenderedPageBreak/>
              <w:t>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48"/>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Отечественная проза первой половины XIX в. (одно произведение по выбору). Например, «</w:t>
            </w:r>
            <w:proofErr w:type="spellStart"/>
            <w:r w:rsidRPr="00F15DCA">
              <w:rPr>
                <w:rFonts w:ascii="Times New Roman" w:eastAsia="Times New Roman" w:hAnsi="Times New Roman" w:cs="Times New Roman"/>
                <w:color w:val="000000"/>
                <w:sz w:val="24"/>
                <w:szCs w:val="24"/>
              </w:rPr>
              <w:t>Лафертовская</w:t>
            </w:r>
            <w:proofErr w:type="spellEnd"/>
            <w:r w:rsidRPr="00F15DCA">
              <w:rPr>
                <w:rFonts w:ascii="Times New Roman" w:eastAsia="Times New Roman" w:hAnsi="Times New Roman" w:cs="Times New Roman"/>
                <w:color w:val="000000"/>
                <w:sz w:val="24"/>
                <w:szCs w:val="24"/>
              </w:rPr>
              <w:t xml:space="preserve"> </w:t>
            </w:r>
            <w:proofErr w:type="spellStart"/>
            <w:r w:rsidRPr="00F15DCA">
              <w:rPr>
                <w:rFonts w:ascii="Times New Roman" w:eastAsia="Times New Roman" w:hAnsi="Times New Roman" w:cs="Times New Roman"/>
                <w:color w:val="000000"/>
                <w:sz w:val="24"/>
                <w:szCs w:val="24"/>
              </w:rPr>
              <w:t>маковница</w:t>
            </w:r>
            <w:proofErr w:type="spellEnd"/>
            <w:r w:rsidRPr="00F15DCA">
              <w:rPr>
                <w:rFonts w:ascii="Times New Roman" w:eastAsia="Times New Roman" w:hAnsi="Times New Roman" w:cs="Times New Roman"/>
                <w:color w:val="000000"/>
                <w:sz w:val="24"/>
                <w:szCs w:val="24"/>
              </w:rPr>
              <w:t xml:space="preserve">» Антония Погорельского, </w:t>
            </w:r>
            <w:r w:rsidRPr="00F15DCA">
              <w:rPr>
                <w:rFonts w:ascii="Times New Roman" w:eastAsia="Times New Roman" w:hAnsi="Times New Roman" w:cs="Times New Roman"/>
                <w:color w:val="000000"/>
                <w:sz w:val="24"/>
                <w:szCs w:val="24"/>
              </w:rPr>
              <w:br/>
              <w:t>«Часы и зеркало» А. А. Бестужева-Марлинского, «Кто виноват?» (главы по выбору) А. И. Герцена и др.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091"/>
        </w:trPr>
        <w:tc>
          <w:tcPr>
            <w:tcW w:w="192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(10 ч)</w:t>
            </w:r>
          </w:p>
        </w:tc>
        <w:tc>
          <w:tcPr>
            <w:tcW w:w="4191"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Данте. «Божественная комедия»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Трагедия «Гамлет»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И.-В. Гёте. Трагедия «Фауст»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 (10 ч)</w:t>
            </w:r>
          </w:p>
        </w:tc>
        <w:tc>
          <w:tcPr>
            <w:tcW w:w="7938"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F15DCA" w:rsidRPr="00F15DCA" w:rsidRDefault="00F15DCA" w:rsidP="00F15DCA">
      <w:pPr>
        <w:spacing w:after="0" w:line="360" w:lineRule="auto"/>
        <w:ind w:firstLine="709"/>
        <w:jc w:val="both"/>
        <w:rPr>
          <w:rFonts w:ascii="Times New Roman" w:eastAsia="Arial Unicode MS" w:hAnsi="Times New Roman" w:cs="Times New Roman"/>
          <w:kern w:val="1"/>
          <w:sz w:val="40"/>
          <w:szCs w:val="40"/>
        </w:rPr>
      </w:pPr>
      <w:bookmarkStart w:id="27" w:name="_GoBack"/>
      <w:bookmarkEnd w:id="27"/>
    </w:p>
    <w:sectPr w:rsidR="00F15DCA" w:rsidRPr="00F15DCA" w:rsidSect="004348F6">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2B6" w:rsidRDefault="002032B6" w:rsidP="000B6DD1">
      <w:pPr>
        <w:spacing w:after="0" w:line="240" w:lineRule="auto"/>
      </w:pPr>
      <w:r>
        <w:separator/>
      </w:r>
    </w:p>
  </w:endnote>
  <w:endnote w:type="continuationSeparator" w:id="0">
    <w:p w:rsidR="002032B6" w:rsidRDefault="002032B6" w:rsidP="000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02950"/>
      <w:docPartObj>
        <w:docPartGallery w:val="Page Numbers (Bottom of Page)"/>
        <w:docPartUnique/>
      </w:docPartObj>
    </w:sdtPr>
    <w:sdtEndPr/>
    <w:sdtContent>
      <w:p w:rsidR="002032B6" w:rsidRDefault="002032B6">
        <w:pPr>
          <w:pStyle w:val="aff"/>
          <w:jc w:val="center"/>
        </w:pPr>
        <w:r>
          <w:fldChar w:fldCharType="begin"/>
        </w:r>
        <w:r>
          <w:instrText>PAGE   \* MERGEFORMAT</w:instrText>
        </w:r>
        <w:r>
          <w:fldChar w:fldCharType="separate"/>
        </w:r>
        <w:r>
          <w:rPr>
            <w:noProof/>
          </w:rPr>
          <w:t>2</w:t>
        </w:r>
        <w:r>
          <w:fldChar w:fldCharType="end"/>
        </w:r>
      </w:p>
    </w:sdtContent>
  </w:sdt>
  <w:p w:rsidR="002032B6" w:rsidRDefault="002032B6">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2B6" w:rsidRDefault="002032B6">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13521"/>
      <w:docPartObj>
        <w:docPartGallery w:val="Page Numbers (Bottom of Page)"/>
        <w:docPartUnique/>
      </w:docPartObj>
    </w:sdtPr>
    <w:sdtEndPr/>
    <w:sdtContent>
      <w:p w:rsidR="002032B6" w:rsidRDefault="004348F6">
        <w:pPr>
          <w:pStyle w:val="aff"/>
          <w:jc w:val="center"/>
        </w:pPr>
      </w:p>
    </w:sdtContent>
  </w:sdt>
  <w:p w:rsidR="002032B6" w:rsidRDefault="002032B6">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2B6" w:rsidRDefault="002032B6">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2B6" w:rsidRDefault="002032B6" w:rsidP="000B6DD1">
      <w:pPr>
        <w:spacing w:after="0" w:line="240" w:lineRule="auto"/>
      </w:pPr>
      <w:r>
        <w:separator/>
      </w:r>
    </w:p>
  </w:footnote>
  <w:footnote w:type="continuationSeparator" w:id="0">
    <w:p w:rsidR="002032B6" w:rsidRDefault="002032B6" w:rsidP="000B6DD1">
      <w:pPr>
        <w:spacing w:after="0" w:line="240" w:lineRule="auto"/>
      </w:pPr>
      <w:r>
        <w:continuationSeparator/>
      </w:r>
    </w:p>
  </w:footnote>
  <w:footnote w:id="1">
    <w:p w:rsidR="002032B6" w:rsidRDefault="002032B6" w:rsidP="000B6DD1">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2032B6" w:rsidRDefault="002032B6" w:rsidP="000B6D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2B6" w:rsidRDefault="002032B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2B6" w:rsidRDefault="002032B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2B6" w:rsidRDefault="002032B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4E4F7828"/>
    <w:multiLevelType w:val="hybridMultilevel"/>
    <w:tmpl w:val="DDE2D582"/>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903528"/>
    <w:multiLevelType w:val="hybridMultilevel"/>
    <w:tmpl w:val="7BE68346"/>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D2"/>
    <w:rsid w:val="0001481F"/>
    <w:rsid w:val="000B6DD1"/>
    <w:rsid w:val="0010290E"/>
    <w:rsid w:val="00186D61"/>
    <w:rsid w:val="00193E01"/>
    <w:rsid w:val="001F7128"/>
    <w:rsid w:val="002032B6"/>
    <w:rsid w:val="00221518"/>
    <w:rsid w:val="00254EDB"/>
    <w:rsid w:val="00300BFE"/>
    <w:rsid w:val="003714D7"/>
    <w:rsid w:val="003A723D"/>
    <w:rsid w:val="004348F6"/>
    <w:rsid w:val="004722F6"/>
    <w:rsid w:val="0047748D"/>
    <w:rsid w:val="004F126D"/>
    <w:rsid w:val="0055502E"/>
    <w:rsid w:val="00573D51"/>
    <w:rsid w:val="005A391B"/>
    <w:rsid w:val="005D7C2C"/>
    <w:rsid w:val="0067671B"/>
    <w:rsid w:val="007145AD"/>
    <w:rsid w:val="00792F30"/>
    <w:rsid w:val="007C615F"/>
    <w:rsid w:val="00817934"/>
    <w:rsid w:val="008306EE"/>
    <w:rsid w:val="00867C7B"/>
    <w:rsid w:val="008C1E50"/>
    <w:rsid w:val="008D51D2"/>
    <w:rsid w:val="009377A2"/>
    <w:rsid w:val="009646B9"/>
    <w:rsid w:val="00970830"/>
    <w:rsid w:val="009B62E7"/>
    <w:rsid w:val="009F1E3E"/>
    <w:rsid w:val="00A609FB"/>
    <w:rsid w:val="00B4066F"/>
    <w:rsid w:val="00C12813"/>
    <w:rsid w:val="00C246BF"/>
    <w:rsid w:val="00C37548"/>
    <w:rsid w:val="00C92B48"/>
    <w:rsid w:val="00CA100C"/>
    <w:rsid w:val="00CD49F9"/>
    <w:rsid w:val="00F15DCA"/>
    <w:rsid w:val="00FA259F"/>
    <w:rsid w:val="00FD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AB450-A28D-4FA8-BA00-45DF5B39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39"/>
    <w:rsid w:val="00F15D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uiPriority w:val="1"/>
    <w:qFormat/>
    <w:rsid w:val="00F15DCA"/>
    <w:pPr>
      <w:spacing w:after="0" w:line="240" w:lineRule="auto"/>
    </w:pPr>
    <w:rPr>
      <w:rFonts w:eastAsiaTheme="minorEastAsia"/>
      <w:lang w:eastAsia="ru-RU"/>
    </w:rPr>
  </w:style>
  <w:style w:type="paragraph" w:styleId="afa">
    <w:name w:val="Balloon Text"/>
    <w:basedOn w:val="a0"/>
    <w:link w:val="afb"/>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F15DCA"/>
    <w:rPr>
      <w:rFonts w:ascii="Times New Roman" w:eastAsia="Calibri" w:hAnsi="Times New Roman" w:cs="Times New Roman"/>
      <w:sz w:val="18"/>
      <w:szCs w:val="18"/>
    </w:rPr>
  </w:style>
  <w:style w:type="paragraph" w:styleId="afc">
    <w:name w:val="annotation text"/>
    <w:basedOn w:val="a0"/>
    <w:link w:val="afd"/>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15DCA"/>
    <w:rPr>
      <w:shd w:val="clear" w:color="auto" w:fill="FFFFFF"/>
    </w:rPr>
  </w:style>
  <w:style w:type="paragraph" w:customStyle="1" w:styleId="68">
    <w:name w:val="Основной текст68"/>
    <w:basedOn w:val="a0"/>
    <w:link w:val="afe"/>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
    <w:name w:val="footer"/>
    <w:basedOn w:val="a0"/>
    <w:link w:val="aff0"/>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1"/>
    <w:link w:val="aff"/>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1">
    <w:name w:val="page number"/>
    <w:basedOn w:val="a1"/>
    <w:uiPriority w:val="99"/>
    <w:semiHidden/>
    <w:unhideWhenUsed/>
    <w:rsid w:val="00F15DCA"/>
  </w:style>
  <w:style w:type="character" w:styleId="aff2">
    <w:name w:val="annotation reference"/>
    <w:basedOn w:val="a1"/>
    <w:uiPriority w:val="99"/>
    <w:semiHidden/>
    <w:unhideWhenUsed/>
    <w:rsid w:val="00F15DCA"/>
    <w:rPr>
      <w:sz w:val="16"/>
      <w:szCs w:val="16"/>
    </w:rPr>
  </w:style>
  <w:style w:type="paragraph" w:styleId="aff3">
    <w:name w:val="annotation subject"/>
    <w:basedOn w:val="afc"/>
    <w:next w:val="afc"/>
    <w:link w:val="aff4"/>
    <w:uiPriority w:val="99"/>
    <w:semiHidden/>
    <w:unhideWhenUsed/>
    <w:rsid w:val="00F15DCA"/>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15DCA"/>
    <w:rPr>
      <w:rFonts w:ascii="Times New Roman" w:eastAsiaTheme="minorEastAsia" w:hAnsi="Times New Roman" w:cs="Times New Roman"/>
      <w:b/>
      <w:bCs/>
      <w:sz w:val="20"/>
      <w:szCs w:val="20"/>
      <w:lang w:eastAsia="ru-RU"/>
    </w:rPr>
  </w:style>
  <w:style w:type="paragraph" w:styleId="aff5">
    <w:name w:val="Revision"/>
    <w:hidden/>
    <w:uiPriority w:val="99"/>
    <w:semiHidden/>
    <w:rsid w:val="00F15DCA"/>
    <w:pPr>
      <w:spacing w:after="0" w:line="240" w:lineRule="auto"/>
    </w:pPr>
    <w:rPr>
      <w:rFonts w:eastAsiaTheme="minorEastAsia"/>
      <w:lang w:eastAsia="ru-RU"/>
    </w:rPr>
  </w:style>
  <w:style w:type="character" w:styleId="aff6">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7">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62B8-8050-4AF1-BDF0-4235507B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13063</Words>
  <Characters>74461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Татьяна Жарновская</cp:lastModifiedBy>
  <cp:revision>3</cp:revision>
  <cp:lastPrinted>2022-05-13T07:00:00Z</cp:lastPrinted>
  <dcterms:created xsi:type="dcterms:W3CDTF">2024-09-16T11:02:00Z</dcterms:created>
  <dcterms:modified xsi:type="dcterms:W3CDTF">2024-09-17T16:27:00Z</dcterms:modified>
</cp:coreProperties>
</file>