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E1" w:rsidRPr="00E3006F" w:rsidRDefault="00F61FE1" w:rsidP="00F61FE1">
      <w:pPr>
        <w:pStyle w:val="a6"/>
        <w:spacing w:before="0" w:beforeAutospacing="0" w:after="0" w:afterAutospacing="0"/>
        <w:jc w:val="center"/>
        <w:rPr>
          <w:b/>
          <w:bCs/>
          <w:sz w:val="28"/>
          <w:shd w:val="clear" w:color="auto" w:fill="FFFFFF"/>
        </w:rPr>
      </w:pPr>
      <w:r w:rsidRPr="00E3006F">
        <w:rPr>
          <w:b/>
          <w:bCs/>
          <w:sz w:val="28"/>
          <w:shd w:val="clear" w:color="auto" w:fill="FFFFFF"/>
        </w:rPr>
        <w:t>Маркеры суицидального поведения несовершеннолетних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61FE1">
        <w:rPr>
          <w:i/>
          <w:shd w:val="clear" w:color="auto" w:fill="FFFFFF"/>
        </w:rPr>
        <w:t>Маркеры суицидального поведения – это сигналы, знаки, которые прямо или косвенно дают понять окружающим о намерении человека совершить самоубийство.</w:t>
      </w:r>
    </w:p>
    <w:p w:rsidR="00F61FE1" w:rsidRPr="00F61FE1" w:rsidRDefault="00F61FE1" w:rsidP="00F61FE1">
      <w:pPr>
        <w:pStyle w:val="a6"/>
        <w:shd w:val="clear" w:color="auto" w:fill="FFFFFF"/>
        <w:spacing w:before="0" w:beforeAutospacing="0" w:after="0" w:afterAutospacing="0"/>
        <w:jc w:val="both"/>
      </w:pPr>
      <w:r w:rsidRPr="00F61FE1">
        <w:rPr>
          <w:b/>
          <w:bCs/>
          <w:i/>
          <w:iCs/>
        </w:rPr>
        <w:t>Один из маркеров: </w:t>
      </w:r>
      <w:r w:rsidRPr="00F61FE1">
        <w:t>Наличие проблемы, которая воспринимается как невыносимая или неразрешимая.</w:t>
      </w: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t>Маркеры в социальных сетях: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публикация депрессивных статусов;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 xml:space="preserve">- </w:t>
      </w:r>
      <w:r w:rsidRPr="00F61FE1">
        <w:rPr>
          <w:shd w:val="clear" w:color="auto" w:fill="FFFFFF"/>
        </w:rPr>
        <w:t>ограничение доступа к странице для педагогов/родителей/близких или друзей</w:t>
      </w:r>
      <w:r w:rsidRPr="00F61FE1">
        <w:rPr>
          <w:shd w:val="clear" w:color="auto" w:fill="FFFFFF"/>
        </w:rPr>
        <w:t>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 xml:space="preserve">- подписка на сообщества, содержащие </w:t>
      </w:r>
      <w:proofErr w:type="spellStart"/>
      <w:r w:rsidRPr="00F61FE1">
        <w:rPr>
          <w:shd w:val="clear" w:color="auto" w:fill="FFFFFF"/>
        </w:rPr>
        <w:t>околосуицидальный</w:t>
      </w:r>
      <w:proofErr w:type="spellEnd"/>
      <w:r w:rsidRPr="00F61FE1">
        <w:rPr>
          <w:shd w:val="clear" w:color="auto" w:fill="FFFFFF"/>
        </w:rPr>
        <w:t xml:space="preserve"> (депрессивный) контент, в том </w:t>
      </w:r>
      <w:proofErr w:type="gramStart"/>
      <w:r w:rsidRPr="00F61FE1">
        <w:rPr>
          <w:shd w:val="clear" w:color="auto" w:fill="FFFFFF"/>
        </w:rPr>
        <w:t>числе</w:t>
      </w:r>
      <w:proofErr w:type="gramEnd"/>
      <w:r w:rsidRPr="00F61FE1">
        <w:rPr>
          <w:shd w:val="clear" w:color="auto" w:fill="FFFFFF"/>
        </w:rPr>
        <w:t>,</w:t>
      </w:r>
      <w:r w:rsidRPr="00F61FE1">
        <w:rPr>
          <w:shd w:val="clear" w:color="auto" w:fill="FFFFFF"/>
        </w:rPr>
        <w:t xml:space="preserve"> контент, романтизирующий темы смерти, самоубийства, одиночества, психические заболевания, самоповреждение (от анорексии до </w:t>
      </w:r>
      <w:proofErr w:type="spellStart"/>
      <w:r w:rsidRPr="00F61FE1">
        <w:rPr>
          <w:shd w:val="clear" w:color="auto" w:fill="FFFFFF"/>
        </w:rPr>
        <w:t>селфхарма</w:t>
      </w:r>
      <w:proofErr w:type="spellEnd"/>
      <w:r w:rsidRPr="00F61FE1">
        <w:rPr>
          <w:shd w:val="clear" w:color="auto" w:fill="FFFFFF"/>
        </w:rPr>
        <w:t>) и др.;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 xml:space="preserve">- публикация статусов с отчетом </w:t>
      </w:r>
      <w:r>
        <w:rPr>
          <w:shd w:val="clear" w:color="auto" w:fill="FFFFFF"/>
        </w:rPr>
        <w:t>до дня «ухода»</w:t>
      </w:r>
      <w:r w:rsidRPr="00F61FE1">
        <w:rPr>
          <w:shd w:val="clear" w:color="auto" w:fill="FFFFFF"/>
        </w:rPr>
        <w:t>; прощальны</w:t>
      </w:r>
      <w:r>
        <w:rPr>
          <w:shd w:val="clear" w:color="auto" w:fill="FFFFFF"/>
        </w:rPr>
        <w:t>е</w:t>
      </w:r>
      <w:r w:rsidRPr="00F61FE1">
        <w:rPr>
          <w:shd w:val="clear" w:color="auto" w:fill="FFFFFF"/>
        </w:rPr>
        <w:t xml:space="preserve"> запис</w:t>
      </w:r>
      <w:r>
        <w:rPr>
          <w:shd w:val="clear" w:color="auto" w:fill="FFFFFF"/>
        </w:rPr>
        <w:t>ки</w:t>
      </w:r>
      <w:r w:rsidRPr="00F61FE1">
        <w:rPr>
          <w:shd w:val="clear" w:color="auto" w:fill="FFFFFF"/>
        </w:rPr>
        <w:t>, сообщени</w:t>
      </w:r>
      <w:r>
        <w:rPr>
          <w:shd w:val="clear" w:color="auto" w:fill="FFFFFF"/>
        </w:rPr>
        <w:t xml:space="preserve">я о </w:t>
      </w:r>
      <w:r w:rsidRPr="00F61FE1">
        <w:rPr>
          <w:shd w:val="clear" w:color="auto" w:fill="FFFFFF"/>
        </w:rPr>
        <w:t>скорой встреч</w:t>
      </w:r>
      <w:r>
        <w:rPr>
          <w:shd w:val="clear" w:color="auto" w:fill="FFFFFF"/>
        </w:rPr>
        <w:t>е с ушедшими из жизни людьми</w:t>
      </w:r>
      <w:r w:rsidRPr="00F61FE1">
        <w:rPr>
          <w:shd w:val="clear" w:color="auto" w:fill="FFFFFF"/>
        </w:rPr>
        <w:t>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преобладание в аудиозаписях музыки, посвященной бессмысленности жизни, потере друзей</w:t>
      </w:r>
      <w:r>
        <w:rPr>
          <w:shd w:val="clear" w:color="auto" w:fill="FFFFFF"/>
        </w:rPr>
        <w:t xml:space="preserve"> и др. депрессивным темам</w:t>
      </w:r>
      <w:r w:rsidRPr="00F61FE1">
        <w:rPr>
          <w:shd w:val="clear" w:color="auto" w:fill="FFFFFF"/>
        </w:rPr>
        <w:t>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удаление страницы из социальных сетей.</w:t>
      </w: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t>Поведенческие маркеры: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значительное снижение социальной активности, сложности во взаимоотношениях (подростки избегают общения с одноклассниками);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замедленная реакция на внешние стимулы или отсутствие реакции;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избегание связей с бли</w:t>
      </w:r>
      <w:r>
        <w:rPr>
          <w:shd w:val="clear" w:color="auto" w:fill="FFFFFF"/>
        </w:rPr>
        <w:t>зкими и знакомыми</w:t>
      </w:r>
      <w:r w:rsidRPr="00F61FE1">
        <w:rPr>
          <w:shd w:val="clear" w:color="auto" w:fill="FFFFFF"/>
        </w:rPr>
        <w:t xml:space="preserve"> (самоизоляция);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снижение интересов или снижение удовольствия от деятельности, которая раньше нравилась (потеря интереса к любимым занятиям);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пропуск занятий в школе и резкое снижение успеваемости за определенный период;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 xml:space="preserve">- деструктивное (разрушительное, рискованное) поведение (подростки постоянно стремятся причинить себе вред, употребляют </w:t>
      </w:r>
      <w:proofErr w:type="spellStart"/>
      <w:r w:rsidRPr="00F61FE1">
        <w:rPr>
          <w:shd w:val="clear" w:color="auto" w:fill="FFFFFF"/>
        </w:rPr>
        <w:t>психоактивные</w:t>
      </w:r>
      <w:proofErr w:type="spellEnd"/>
      <w:r w:rsidRPr="00F61FE1">
        <w:rPr>
          <w:shd w:val="clear" w:color="auto" w:fill="FFFFFF"/>
        </w:rPr>
        <w:t xml:space="preserve"> вещества);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радикальные перемены в деятельности и поведении (подростки становятся чрезмерно деятельными или наоборот проявляют безразличие к</w:t>
      </w:r>
      <w:r>
        <w:rPr>
          <w:shd w:val="clear" w:color="auto" w:fill="FFFFFF"/>
        </w:rPr>
        <w:t xml:space="preserve"> </w:t>
      </w:r>
      <w:r w:rsidRPr="00F61FE1">
        <w:rPr>
          <w:shd w:val="clear" w:color="auto" w:fill="FFFFFF"/>
        </w:rPr>
        <w:t xml:space="preserve">окружающему миру; несвойственная замкнутость и снижение двигательной активности у </w:t>
      </w:r>
      <w:proofErr w:type="gramStart"/>
      <w:r w:rsidRPr="00F61FE1">
        <w:rPr>
          <w:shd w:val="clear" w:color="auto" w:fill="FFFFFF"/>
        </w:rPr>
        <w:t>подвижных</w:t>
      </w:r>
      <w:proofErr w:type="gramEnd"/>
      <w:r w:rsidRPr="00F61FE1">
        <w:rPr>
          <w:shd w:val="clear" w:color="auto" w:fill="FFFFFF"/>
        </w:rPr>
        <w:t>, общительных, возбужденное поведение и повышенная общительность у малоподвижных и молчаливых);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 xml:space="preserve">- появление в сочинениях на свободную тему </w:t>
      </w:r>
      <w:proofErr w:type="gramStart"/>
      <w:r w:rsidRPr="00F61FE1">
        <w:rPr>
          <w:shd w:val="clear" w:color="auto" w:fill="FFFFFF"/>
        </w:rPr>
        <w:t>высказываний/размышлений утраты смысла жизни</w:t>
      </w:r>
      <w:proofErr w:type="gramEnd"/>
      <w:r w:rsidRPr="00F61FE1">
        <w:rPr>
          <w:shd w:val="clear" w:color="auto" w:fill="FFFFFF"/>
        </w:rPr>
        <w:t>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1FE1">
        <w:rPr>
          <w:b/>
          <w:shd w:val="clear" w:color="auto" w:fill="FFFFFF"/>
        </w:rPr>
        <w:t>- раздача значимых (ценных) для подростка вещей;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1FE1">
        <w:rPr>
          <w:b/>
          <w:shd w:val="clear" w:color="auto" w:fill="FFFFFF"/>
        </w:rPr>
        <w:t>- приведение дел в порядок;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1FE1">
        <w:rPr>
          <w:b/>
          <w:shd w:val="clear" w:color="auto" w:fill="FFFFFF"/>
        </w:rPr>
        <w:t>- примирение с давними «врагами»;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1FE1">
        <w:rPr>
          <w:b/>
          <w:shd w:val="clear" w:color="auto" w:fill="FFFFFF"/>
        </w:rPr>
        <w:t>- отстраненность, неподвижность, «оцепенение»;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1FE1">
        <w:rPr>
          <w:b/>
          <w:shd w:val="clear" w:color="auto" w:fill="FFFFFF"/>
        </w:rPr>
        <w:t>- сбор информации о способах суицида;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1FE1">
        <w:rPr>
          <w:b/>
          <w:shd w:val="clear" w:color="auto" w:fill="FFFFFF"/>
        </w:rPr>
        <w:t>- написание предсмертных записок;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b/>
          <w:shd w:val="clear" w:color="auto" w:fill="FFFFFF"/>
        </w:rPr>
        <w:t>- поиск средств и подготовка к самоубийству</w:t>
      </w:r>
      <w:r w:rsidRPr="00F61FE1">
        <w:rPr>
          <w:shd w:val="clear" w:color="auto" w:fill="FFFFFF"/>
        </w:rPr>
        <w:t xml:space="preserve"> (собирание таблеток, хранение отравляющих веществ и т.д.).</w:t>
      </w: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t>Маркеры когнитивной сферы: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фиксация на переживаниях, событиях, приведших к кризисному состоянию, невозможность переключится на позитивные события;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восприятие себя как бремени для других;</w:t>
      </w: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t>Маркеры внешнего вида: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пустой отрешенный взгляд;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кардинальные перемены во внешности;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безразличие к внешнему виду (неряшливость, мятая, грязная одежда и т.д.);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ношение одежды, закрывающей запястья или шею;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повреждение кожных покровов (порезы, ссадины, ожоги, синяки, проколы кожи и т.д.)</w:t>
      </w:r>
    </w:p>
    <w:p w:rsidR="00F61FE1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hd w:val="clear" w:color="auto" w:fill="FFFFFF"/>
        </w:rPr>
      </w:pPr>
    </w:p>
    <w:p w:rsidR="00F61FE1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hd w:val="clear" w:color="auto" w:fill="FFFFFF"/>
        </w:rPr>
      </w:pPr>
    </w:p>
    <w:p w:rsidR="00F61FE1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hd w:val="clear" w:color="auto" w:fill="FFFFFF"/>
        </w:rPr>
      </w:pP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lastRenderedPageBreak/>
        <w:t>Вербальные маркеры: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proofErr w:type="gramStart"/>
      <w:r w:rsidRPr="00F61FE1">
        <w:rPr>
          <w:shd w:val="clear" w:color="auto" w:fill="FFFFFF"/>
        </w:rPr>
        <w:t>- открытые словесные заявления о смерти (подросток прямо говорит:</w:t>
      </w:r>
      <w:proofErr w:type="gramEnd"/>
      <w:r w:rsidRPr="00F61FE1">
        <w:rPr>
          <w:shd w:val="clear" w:color="auto" w:fill="FFFFFF"/>
        </w:rPr>
        <w:t xml:space="preserve"> </w:t>
      </w:r>
      <w:proofErr w:type="gramStart"/>
      <w:r w:rsidRPr="00F61FE1">
        <w:rPr>
          <w:shd w:val="clear" w:color="auto" w:fill="FFFFFF"/>
        </w:rPr>
        <w:t>«Я не могу так дальше жить», «Ненавижу жизнь», «Я покончу с собой» и другие);</w:t>
      </w:r>
      <w:proofErr w:type="gramEnd"/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proofErr w:type="gramStart"/>
      <w:r w:rsidRPr="00F61FE1">
        <w:rPr>
          <w:shd w:val="clear" w:color="auto" w:fill="FFFFFF"/>
        </w:rPr>
        <w:t>- косвенные намеки</w:t>
      </w:r>
      <w:r w:rsidR="00765972">
        <w:rPr>
          <w:shd w:val="clear" w:color="auto" w:fill="FFFFFF"/>
        </w:rPr>
        <w:t xml:space="preserve"> </w:t>
      </w:r>
      <w:r w:rsidRPr="00F61FE1">
        <w:rPr>
          <w:shd w:val="clear" w:color="auto" w:fill="FFFFFF"/>
        </w:rPr>
        <w:t>на возможность суицидальных действий (подросток говорит:</w:t>
      </w:r>
      <w:proofErr w:type="gramEnd"/>
      <w:r w:rsidRPr="00F61FE1">
        <w:rPr>
          <w:shd w:val="clear" w:color="auto" w:fill="FFFFFF"/>
        </w:rPr>
        <w:t xml:space="preserve"> </w:t>
      </w:r>
      <w:proofErr w:type="gramStart"/>
      <w:r w:rsidRPr="00F61FE1">
        <w:rPr>
          <w:shd w:val="clear" w:color="auto" w:fill="FFFFFF"/>
        </w:rPr>
        <w:t>«Я больше не буду ни для кого проблемой», «Тебе больше не придётся обо мне волноваться» и другие);</w:t>
      </w:r>
      <w:proofErr w:type="gramEnd"/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отрицание существующих проблем, при наличии факторов/маркеров, указывающих на кризисное состояние подростка;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шутки, ироничные высказывания о желании умереть;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проявление нездоровой заинтересованности вопросами смерти;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частые разговоры о самоубийствах;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позитивная оценка суицидального поведения;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 xml:space="preserve">- самообвинения (подросток говорит о том, что он </w:t>
      </w:r>
      <w:r w:rsidR="00765972">
        <w:rPr>
          <w:shd w:val="clear" w:color="auto" w:fill="FFFFFF"/>
        </w:rPr>
        <w:t>«</w:t>
      </w:r>
      <w:r w:rsidRPr="00F61FE1">
        <w:rPr>
          <w:shd w:val="clear" w:color="auto" w:fill="FFFFFF"/>
        </w:rPr>
        <w:t>ничтожество</w:t>
      </w:r>
      <w:r w:rsidR="00765972">
        <w:rPr>
          <w:shd w:val="clear" w:color="auto" w:fill="FFFFFF"/>
        </w:rPr>
        <w:t>», что он:</w:t>
      </w:r>
      <w:r w:rsidRPr="00F61FE1">
        <w:rPr>
          <w:shd w:val="clear" w:color="auto" w:fill="FFFFFF"/>
        </w:rPr>
        <w:t xml:space="preserve"> </w:t>
      </w:r>
      <w:r w:rsidR="00765972">
        <w:rPr>
          <w:shd w:val="clear" w:color="auto" w:fill="FFFFFF"/>
        </w:rPr>
        <w:t>«</w:t>
      </w:r>
      <w:r w:rsidRPr="00F61FE1">
        <w:rPr>
          <w:shd w:val="clear" w:color="auto" w:fill="FFFFFF"/>
        </w:rPr>
        <w:t xml:space="preserve">ничего </w:t>
      </w:r>
      <w:proofErr w:type="gramStart"/>
      <w:r w:rsidRPr="00F61FE1">
        <w:rPr>
          <w:shd w:val="clear" w:color="auto" w:fill="FFFFFF"/>
        </w:rPr>
        <w:t>из себя не представляет</w:t>
      </w:r>
      <w:proofErr w:type="gramEnd"/>
      <w:r w:rsidR="00765972">
        <w:rPr>
          <w:shd w:val="clear" w:color="auto" w:fill="FFFFFF"/>
        </w:rPr>
        <w:t>»</w:t>
      </w:r>
      <w:r w:rsidRPr="00F61FE1">
        <w:rPr>
          <w:shd w:val="clear" w:color="auto" w:fill="FFFFFF"/>
        </w:rPr>
        <w:t>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уверени</w:t>
      </w:r>
      <w:r w:rsidR="00765972">
        <w:rPr>
          <w:shd w:val="clear" w:color="auto" w:fill="FFFFFF"/>
        </w:rPr>
        <w:t>е</w:t>
      </w:r>
      <w:r w:rsidRPr="00F61FE1">
        <w:rPr>
          <w:shd w:val="clear" w:color="auto" w:fill="FFFFFF"/>
        </w:rPr>
        <w:t xml:space="preserve"> в своей беспомощности и зависимости от других;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употребление специфического сленга: «</w:t>
      </w:r>
      <w:proofErr w:type="spellStart"/>
      <w:r w:rsidRPr="00F61FE1">
        <w:rPr>
          <w:shd w:val="clear" w:color="auto" w:fill="FFFFFF"/>
        </w:rPr>
        <w:t>выпилиться</w:t>
      </w:r>
      <w:proofErr w:type="spellEnd"/>
      <w:r w:rsidRPr="00F61FE1">
        <w:rPr>
          <w:shd w:val="clear" w:color="auto" w:fill="FFFFFF"/>
        </w:rPr>
        <w:t>», «обнулиться», «суицид», «дед инсайд» («</w:t>
      </w:r>
      <w:proofErr w:type="spellStart"/>
      <w:r w:rsidRPr="00F61FE1">
        <w:rPr>
          <w:shd w:val="clear" w:color="auto" w:fill="FFFFFF"/>
        </w:rPr>
        <w:t>dead</w:t>
      </w:r>
      <w:proofErr w:type="spellEnd"/>
      <w:r w:rsidRPr="00F61FE1">
        <w:rPr>
          <w:shd w:val="clear" w:color="auto" w:fill="FFFFFF"/>
        </w:rPr>
        <w:t xml:space="preserve"> </w:t>
      </w:r>
      <w:proofErr w:type="spellStart"/>
      <w:r w:rsidRPr="00F61FE1">
        <w:rPr>
          <w:shd w:val="clear" w:color="auto" w:fill="FFFFFF"/>
        </w:rPr>
        <w:t>inside</w:t>
      </w:r>
      <w:proofErr w:type="spellEnd"/>
      <w:r w:rsidRPr="00F61FE1">
        <w:rPr>
          <w:shd w:val="clear" w:color="auto" w:fill="FFFFFF"/>
        </w:rPr>
        <w:t>»);</w:t>
      </w:r>
    </w:p>
    <w:p w:rsidR="00F61FE1" w:rsidRPr="00F61FE1" w:rsidRDefault="00F61FE1" w:rsidP="00F61FE1">
      <w:pPr>
        <w:pStyle w:val="a6"/>
        <w:shd w:val="clear" w:color="auto" w:fill="FFFFFF"/>
        <w:spacing w:before="0" w:beforeAutospacing="0" w:after="0" w:afterAutospacing="0"/>
        <w:jc w:val="both"/>
      </w:pPr>
      <w:r w:rsidRPr="00F61FE1">
        <w:rPr>
          <w:b/>
          <w:bCs/>
          <w:i/>
          <w:iCs/>
        </w:rPr>
        <w:t>- </w:t>
      </w:r>
      <w:r w:rsidRPr="00F61FE1">
        <w:t>негативные высказывания об оценке своей личности, окружающем мире и будущем, о потере перспективы будущего;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сообщение о конкретном плане суицида.</w:t>
      </w: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t>Эмоциональные маркеры: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сильное эмоциональное страдание;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тотальная безрадостность;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интенсивный беспричинный страх;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«душевная боль»;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капризность, привередливость (ежедневные колебания между возбуждением и упадком);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вспышки раздражения, гнева, ярости, агрессии к себе и/или окружающим;</w:t>
      </w:r>
    </w:p>
    <w:p w:rsidR="00F61FE1" w:rsidRPr="00F61FE1" w:rsidRDefault="00F61FE1" w:rsidP="00F61FE1">
      <w:pPr>
        <w:pStyle w:val="a6"/>
        <w:shd w:val="clear" w:color="auto" w:fill="FFFFFF"/>
        <w:spacing w:before="0" w:beforeAutospacing="0" w:after="0" w:afterAutospacing="0"/>
        <w:jc w:val="both"/>
      </w:pPr>
      <w:r w:rsidRPr="00F61FE1">
        <w:rPr>
          <w:b/>
          <w:bCs/>
          <w:i/>
          <w:iCs/>
        </w:rPr>
        <w:t>- </w:t>
      </w:r>
      <w:r w:rsidRPr="00F61FE1">
        <w:t>безысходность (подростки чувствуют себя в ловушке несчастий, ощущают сильнейшие душевные страдания без возможности выхода из них); беспомощность, безнадёжность, отчаяние</w:t>
      </w:r>
      <w:r w:rsidR="00E3006F">
        <w:t>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 xml:space="preserve">- апатия, безволие, резко </w:t>
      </w:r>
      <w:proofErr w:type="gramStart"/>
      <w:r w:rsidRPr="00F61FE1">
        <w:rPr>
          <w:shd w:val="clear" w:color="auto" w:fill="FFFFFF"/>
        </w:rPr>
        <w:t>сменяющиеся</w:t>
      </w:r>
      <w:proofErr w:type="gramEnd"/>
      <w:r w:rsidRPr="00F61FE1">
        <w:rPr>
          <w:shd w:val="clear" w:color="auto" w:fill="FFFFFF"/>
        </w:rPr>
        <w:t xml:space="preserve"> напористостью, агрессивностью;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длящаяся тоска в течение определенного периода времени;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чувство неполноценности, бесполезности, потеря самоуважения, низкая самооценка и чувство вины;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переживание обиды, одиночества, отчужденности и непонимания;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чувство «отверженности»;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признаки депрессии.</w:t>
      </w: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t>Соматические маркеры:</w:t>
      </w:r>
    </w:p>
    <w:p w:rsidR="00F61FE1" w:rsidRPr="00E3006F" w:rsidRDefault="00F61FE1" w:rsidP="00E3006F">
      <w:pPr>
        <w:pStyle w:val="a6"/>
        <w:shd w:val="clear" w:color="auto" w:fill="FFFFFF"/>
        <w:spacing w:before="0" w:beforeAutospacing="0" w:after="0" w:afterAutospacing="0"/>
        <w:jc w:val="both"/>
      </w:pPr>
      <w:r w:rsidRPr="00F61FE1">
        <w:rPr>
          <w:i/>
          <w:iCs/>
        </w:rPr>
        <w:t>- </w:t>
      </w:r>
      <w:r w:rsidRPr="00F61FE1">
        <w:t>болезненные ощущения в теле (жалобы на нехватку воздуха, комка в горле,</w:t>
      </w:r>
      <w:r w:rsidR="00E3006F">
        <w:t xml:space="preserve"> </w:t>
      </w:r>
      <w:r w:rsidRPr="00F61FE1">
        <w:rPr>
          <w:shd w:val="clear" w:color="auto" w:fill="FFFFFF"/>
        </w:rPr>
        <w:t>головные боли, чувство физической тяжести, душевной боли в груди, в других частях тела (голове, животе);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изменение режима сна (некоторые подростки спят целыми днями, некоторые</w:t>
      </w:r>
      <w:r w:rsidR="00E3006F">
        <w:rPr>
          <w:shd w:val="clear" w:color="auto" w:fill="FFFFFF"/>
        </w:rPr>
        <w:t xml:space="preserve"> </w:t>
      </w:r>
      <w:r w:rsidRPr="00F61FE1">
        <w:rPr>
          <w:shd w:val="clear" w:color="auto" w:fill="FFFFFF"/>
        </w:rPr>
        <w:t>-</w:t>
      </w:r>
      <w:r w:rsidR="00E3006F">
        <w:rPr>
          <w:shd w:val="clear" w:color="auto" w:fill="FFFFFF"/>
        </w:rPr>
        <w:t xml:space="preserve"> </w:t>
      </w:r>
      <w:r w:rsidRPr="00F61FE1">
        <w:rPr>
          <w:shd w:val="clear" w:color="auto" w:fill="FFFFFF"/>
        </w:rPr>
        <w:t>теряют сон, допоздна ходят по своей комнате, кто-то ложится под утро);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изменение аппетита (подростки с хорошим аппетитом становятся разборчивы в еде, а те, у кого аппетит был плохой</w:t>
      </w:r>
      <w:r w:rsidR="00E3006F">
        <w:rPr>
          <w:shd w:val="clear" w:color="auto" w:fill="FFFFFF"/>
        </w:rPr>
        <w:t xml:space="preserve"> </w:t>
      </w:r>
      <w:r w:rsidRPr="00F61FE1">
        <w:rPr>
          <w:shd w:val="clear" w:color="auto" w:fill="FFFFFF"/>
        </w:rPr>
        <w:t>-</w:t>
      </w:r>
      <w:r w:rsidR="00E3006F">
        <w:rPr>
          <w:shd w:val="clear" w:color="auto" w:fill="FFFFFF"/>
        </w:rPr>
        <w:t xml:space="preserve"> </w:t>
      </w:r>
      <w:r w:rsidRPr="00F61FE1">
        <w:rPr>
          <w:shd w:val="clear" w:color="auto" w:fill="FFFFFF"/>
        </w:rPr>
        <w:t>усиленно едят).</w:t>
      </w:r>
    </w:p>
    <w:p w:rsidR="00F61FE1" w:rsidRPr="00E3006F" w:rsidRDefault="00F61FE1" w:rsidP="00F61FE1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hd w:val="clear" w:color="auto" w:fill="FFFFFF"/>
        </w:rPr>
      </w:pPr>
      <w:r w:rsidRPr="00E3006F">
        <w:rPr>
          <w:b/>
          <w:bCs/>
          <w:i/>
          <w:iCs/>
          <w:sz w:val="28"/>
          <w:shd w:val="clear" w:color="auto" w:fill="FFFFFF"/>
        </w:rPr>
        <w:t>Дополнительные маркеры:</w:t>
      </w:r>
    </w:p>
    <w:p w:rsidR="00F61FE1" w:rsidRPr="00F61FE1" w:rsidRDefault="00F61FE1" w:rsidP="00F61FE1">
      <w:pPr>
        <w:pStyle w:val="a6"/>
        <w:shd w:val="clear" w:color="auto" w:fill="FFFFFF"/>
        <w:spacing w:before="0" w:beforeAutospacing="0" w:after="0" w:afterAutospacing="0"/>
        <w:jc w:val="both"/>
      </w:pPr>
      <w:r w:rsidRPr="00F61FE1">
        <w:rPr>
          <w:b/>
          <w:bCs/>
        </w:rPr>
        <w:t>- </w:t>
      </w:r>
      <w:r w:rsidRPr="00F61FE1">
        <w:t>наличие тяжелого заболевания (инвалидности);</w:t>
      </w:r>
    </w:p>
    <w:p w:rsidR="00F61FE1" w:rsidRPr="00F61FE1" w:rsidRDefault="00F61FE1" w:rsidP="00F61FE1">
      <w:pPr>
        <w:pStyle w:val="a6"/>
        <w:shd w:val="clear" w:color="auto" w:fill="FFFFFF"/>
        <w:spacing w:before="0" w:beforeAutospacing="0" w:after="0" w:afterAutospacing="0"/>
        <w:jc w:val="both"/>
      </w:pPr>
      <w:r w:rsidRPr="00F61FE1">
        <w:rPr>
          <w:b/>
          <w:bCs/>
        </w:rPr>
        <w:t>- </w:t>
      </w:r>
      <w:r w:rsidRPr="00F61FE1">
        <w:t>наличие проблем в семье </w:t>
      </w:r>
      <w:r w:rsidRPr="00F61FE1">
        <w:rPr>
          <w:b/>
          <w:bCs/>
        </w:rPr>
        <w:t>(</w:t>
      </w:r>
      <w:r w:rsidRPr="00F61FE1">
        <w:t>внутрисемейный конфликт, развод родителей, смерть одного из близких родственников и др.);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наличие суицидальных попыток, а также самоубийство близких людей/родственников;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тяжкая утрата;</w:t>
      </w:r>
    </w:p>
    <w:p w:rsidR="00F61FE1" w:rsidRPr="00F61FE1" w:rsidRDefault="00F61FE1" w:rsidP="00F61FE1">
      <w:pPr>
        <w:pStyle w:val="a6"/>
        <w:shd w:val="clear" w:color="auto" w:fill="FFFFFF"/>
        <w:spacing w:before="0" w:beforeAutospacing="0" w:after="0" w:afterAutospacing="0"/>
        <w:jc w:val="both"/>
      </w:pPr>
      <w:r w:rsidRPr="00F61FE1">
        <w:rPr>
          <w:b/>
          <w:bCs/>
        </w:rPr>
        <w:t>- </w:t>
      </w:r>
      <w:r w:rsidRPr="00F61FE1">
        <w:t>жертва насилия: физического, эмоционального или сексуального;</w:t>
      </w:r>
    </w:p>
    <w:p w:rsidR="00F61FE1" w:rsidRPr="00F61FE1" w:rsidRDefault="00F61FE1" w:rsidP="00F61FE1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наличие кумиров, совершивших самоубийство;</w:t>
      </w:r>
    </w:p>
    <w:p w:rsidR="001B4AA4" w:rsidRPr="00E3006F" w:rsidRDefault="00F61FE1" w:rsidP="00E3006F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F61FE1">
        <w:rPr>
          <w:shd w:val="clear" w:color="auto" w:fill="FFFFFF"/>
        </w:rPr>
        <w:t>- осознание совершенного уголовно наказуемого деяния.</w:t>
      </w:r>
      <w:bookmarkStart w:id="0" w:name="_GoBack"/>
      <w:bookmarkEnd w:id="0"/>
    </w:p>
    <w:sectPr w:rsidR="001B4AA4" w:rsidRPr="00E3006F" w:rsidSect="00F61FE1">
      <w:footerReference w:type="default" r:id="rId8"/>
      <w:pgSz w:w="11910" w:h="16840"/>
      <w:pgMar w:top="720" w:right="720" w:bottom="720" w:left="720" w:header="0" w:footer="1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A4" w:rsidRDefault="001B4AA4" w:rsidP="000A77FB">
      <w:r>
        <w:separator/>
      </w:r>
    </w:p>
  </w:endnote>
  <w:endnote w:type="continuationSeparator" w:id="0">
    <w:p w:rsidR="001B4AA4" w:rsidRDefault="001B4AA4" w:rsidP="000A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A4" w:rsidRDefault="00F61A7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56.9pt;width:11.6pt;height:13.05pt;z-index:-251658752;mso-position-horizontal-relative:page;mso-position-vertical-relative:page" filled="f" stroked="f">
          <v:textbox inset="0,0,0,0">
            <w:txbxContent>
              <w:p w:rsidR="001B4AA4" w:rsidRDefault="009567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1B4AA4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61A7A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A4" w:rsidRDefault="001B4AA4" w:rsidP="000A77FB">
      <w:r>
        <w:separator/>
      </w:r>
    </w:p>
  </w:footnote>
  <w:footnote w:type="continuationSeparator" w:id="0">
    <w:p w:rsidR="001B4AA4" w:rsidRDefault="001B4AA4" w:rsidP="000A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B3A"/>
    <w:multiLevelType w:val="hybridMultilevel"/>
    <w:tmpl w:val="FFFFFFFF"/>
    <w:lvl w:ilvl="0" w:tplc="67047874">
      <w:numFmt w:val="bullet"/>
      <w:lvlText w:val="-"/>
      <w:lvlJc w:val="left"/>
      <w:pPr>
        <w:ind w:left="9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83385C6E">
      <w:numFmt w:val="bullet"/>
      <w:lvlText w:val="•"/>
      <w:lvlJc w:val="left"/>
      <w:pPr>
        <w:ind w:left="1906" w:hanging="164"/>
      </w:pPr>
      <w:rPr>
        <w:rFonts w:hint="default"/>
      </w:rPr>
    </w:lvl>
    <w:lvl w:ilvl="2" w:tplc="5F3C1E1E">
      <w:numFmt w:val="bullet"/>
      <w:lvlText w:val="•"/>
      <w:lvlJc w:val="left"/>
      <w:pPr>
        <w:ind w:left="2893" w:hanging="164"/>
      </w:pPr>
      <w:rPr>
        <w:rFonts w:hint="default"/>
      </w:rPr>
    </w:lvl>
    <w:lvl w:ilvl="3" w:tplc="D770A232">
      <w:numFmt w:val="bullet"/>
      <w:lvlText w:val="•"/>
      <w:lvlJc w:val="left"/>
      <w:pPr>
        <w:ind w:left="3879" w:hanging="164"/>
      </w:pPr>
      <w:rPr>
        <w:rFonts w:hint="default"/>
      </w:rPr>
    </w:lvl>
    <w:lvl w:ilvl="4" w:tplc="C7605CD6">
      <w:numFmt w:val="bullet"/>
      <w:lvlText w:val="•"/>
      <w:lvlJc w:val="left"/>
      <w:pPr>
        <w:ind w:left="4866" w:hanging="164"/>
      </w:pPr>
      <w:rPr>
        <w:rFonts w:hint="default"/>
      </w:rPr>
    </w:lvl>
    <w:lvl w:ilvl="5" w:tplc="F67223A6">
      <w:numFmt w:val="bullet"/>
      <w:lvlText w:val="•"/>
      <w:lvlJc w:val="left"/>
      <w:pPr>
        <w:ind w:left="5853" w:hanging="164"/>
      </w:pPr>
      <w:rPr>
        <w:rFonts w:hint="default"/>
      </w:rPr>
    </w:lvl>
    <w:lvl w:ilvl="6" w:tplc="F42AA27E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229AC0D6">
      <w:numFmt w:val="bullet"/>
      <w:lvlText w:val="•"/>
      <w:lvlJc w:val="left"/>
      <w:pPr>
        <w:ind w:left="7826" w:hanging="164"/>
      </w:pPr>
      <w:rPr>
        <w:rFonts w:hint="default"/>
      </w:rPr>
    </w:lvl>
    <w:lvl w:ilvl="8" w:tplc="4F6065C0">
      <w:numFmt w:val="bullet"/>
      <w:lvlText w:val="•"/>
      <w:lvlJc w:val="left"/>
      <w:pPr>
        <w:ind w:left="8813" w:hanging="164"/>
      </w:pPr>
      <w:rPr>
        <w:rFonts w:hint="default"/>
      </w:rPr>
    </w:lvl>
  </w:abstractNum>
  <w:abstractNum w:abstractNumId="1">
    <w:nsid w:val="0EE050A3"/>
    <w:multiLevelType w:val="hybridMultilevel"/>
    <w:tmpl w:val="FFFFFFFF"/>
    <w:lvl w:ilvl="0" w:tplc="8486A2B0">
      <w:start w:val="1"/>
      <w:numFmt w:val="decimal"/>
      <w:lvlText w:val="%1."/>
      <w:lvlJc w:val="left"/>
      <w:pPr>
        <w:ind w:left="17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8129ADA">
      <w:numFmt w:val="bullet"/>
      <w:lvlText w:val="•"/>
      <w:lvlJc w:val="left"/>
      <w:pPr>
        <w:ind w:left="2644" w:hanging="281"/>
      </w:pPr>
      <w:rPr>
        <w:rFonts w:hint="default"/>
      </w:rPr>
    </w:lvl>
    <w:lvl w:ilvl="2" w:tplc="2C041548">
      <w:numFmt w:val="bullet"/>
      <w:lvlText w:val="•"/>
      <w:lvlJc w:val="left"/>
      <w:pPr>
        <w:ind w:left="3549" w:hanging="281"/>
      </w:pPr>
      <w:rPr>
        <w:rFonts w:hint="default"/>
      </w:rPr>
    </w:lvl>
    <w:lvl w:ilvl="3" w:tplc="B8621D94">
      <w:numFmt w:val="bullet"/>
      <w:lvlText w:val="•"/>
      <w:lvlJc w:val="left"/>
      <w:pPr>
        <w:ind w:left="4453" w:hanging="281"/>
      </w:pPr>
      <w:rPr>
        <w:rFonts w:hint="default"/>
      </w:rPr>
    </w:lvl>
    <w:lvl w:ilvl="4" w:tplc="3A58A498">
      <w:numFmt w:val="bullet"/>
      <w:lvlText w:val="•"/>
      <w:lvlJc w:val="left"/>
      <w:pPr>
        <w:ind w:left="5358" w:hanging="281"/>
      </w:pPr>
      <w:rPr>
        <w:rFonts w:hint="default"/>
      </w:rPr>
    </w:lvl>
    <w:lvl w:ilvl="5" w:tplc="EABE0010">
      <w:numFmt w:val="bullet"/>
      <w:lvlText w:val="•"/>
      <w:lvlJc w:val="left"/>
      <w:pPr>
        <w:ind w:left="6263" w:hanging="281"/>
      </w:pPr>
      <w:rPr>
        <w:rFonts w:hint="default"/>
      </w:rPr>
    </w:lvl>
    <w:lvl w:ilvl="6" w:tplc="A32C813E">
      <w:numFmt w:val="bullet"/>
      <w:lvlText w:val="•"/>
      <w:lvlJc w:val="left"/>
      <w:pPr>
        <w:ind w:left="7167" w:hanging="281"/>
      </w:pPr>
      <w:rPr>
        <w:rFonts w:hint="default"/>
      </w:rPr>
    </w:lvl>
    <w:lvl w:ilvl="7" w:tplc="A06240E8">
      <w:numFmt w:val="bullet"/>
      <w:lvlText w:val="•"/>
      <w:lvlJc w:val="left"/>
      <w:pPr>
        <w:ind w:left="8072" w:hanging="281"/>
      </w:pPr>
      <w:rPr>
        <w:rFonts w:hint="default"/>
      </w:rPr>
    </w:lvl>
    <w:lvl w:ilvl="8" w:tplc="92AEAC38">
      <w:numFmt w:val="bullet"/>
      <w:lvlText w:val="•"/>
      <w:lvlJc w:val="left"/>
      <w:pPr>
        <w:ind w:left="8977" w:hanging="281"/>
      </w:pPr>
      <w:rPr>
        <w:rFonts w:hint="default"/>
      </w:rPr>
    </w:lvl>
  </w:abstractNum>
  <w:abstractNum w:abstractNumId="2">
    <w:nsid w:val="3ACC6847"/>
    <w:multiLevelType w:val="hybridMultilevel"/>
    <w:tmpl w:val="FFFFFFFF"/>
    <w:lvl w:ilvl="0" w:tplc="6B56360E">
      <w:numFmt w:val="bullet"/>
      <w:lvlText w:val=""/>
      <w:lvlJc w:val="left"/>
      <w:pPr>
        <w:ind w:left="752" w:hanging="708"/>
      </w:pPr>
      <w:rPr>
        <w:rFonts w:ascii="Symbol" w:eastAsia="Times New Roman" w:hAnsi="Symbol" w:hint="default"/>
        <w:w w:val="100"/>
        <w:sz w:val="28"/>
      </w:rPr>
    </w:lvl>
    <w:lvl w:ilvl="1" w:tplc="3780BA0E">
      <w:numFmt w:val="bullet"/>
      <w:lvlText w:val="•"/>
      <w:lvlJc w:val="left"/>
      <w:pPr>
        <w:ind w:left="1762" w:hanging="708"/>
      </w:pPr>
      <w:rPr>
        <w:rFonts w:hint="default"/>
      </w:rPr>
    </w:lvl>
    <w:lvl w:ilvl="2" w:tplc="270A3490">
      <w:numFmt w:val="bullet"/>
      <w:lvlText w:val="•"/>
      <w:lvlJc w:val="left"/>
      <w:pPr>
        <w:ind w:left="2765" w:hanging="708"/>
      </w:pPr>
      <w:rPr>
        <w:rFonts w:hint="default"/>
      </w:rPr>
    </w:lvl>
    <w:lvl w:ilvl="3" w:tplc="C97C3F50">
      <w:numFmt w:val="bullet"/>
      <w:lvlText w:val="•"/>
      <w:lvlJc w:val="left"/>
      <w:pPr>
        <w:ind w:left="3767" w:hanging="708"/>
      </w:pPr>
      <w:rPr>
        <w:rFonts w:hint="default"/>
      </w:rPr>
    </w:lvl>
    <w:lvl w:ilvl="4" w:tplc="65D29994">
      <w:numFmt w:val="bullet"/>
      <w:lvlText w:val="•"/>
      <w:lvlJc w:val="left"/>
      <w:pPr>
        <w:ind w:left="4770" w:hanging="708"/>
      </w:pPr>
      <w:rPr>
        <w:rFonts w:hint="default"/>
      </w:rPr>
    </w:lvl>
    <w:lvl w:ilvl="5" w:tplc="5D0633A8"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17604362">
      <w:numFmt w:val="bullet"/>
      <w:lvlText w:val="•"/>
      <w:lvlJc w:val="left"/>
      <w:pPr>
        <w:ind w:left="6775" w:hanging="708"/>
      </w:pPr>
      <w:rPr>
        <w:rFonts w:hint="default"/>
      </w:rPr>
    </w:lvl>
    <w:lvl w:ilvl="7" w:tplc="569CF296"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EA80DCE6">
      <w:numFmt w:val="bullet"/>
      <w:lvlText w:val="•"/>
      <w:lvlJc w:val="left"/>
      <w:pPr>
        <w:ind w:left="8781" w:hanging="708"/>
      </w:pPr>
      <w:rPr>
        <w:rFonts w:hint="default"/>
      </w:rPr>
    </w:lvl>
  </w:abstractNum>
  <w:abstractNum w:abstractNumId="3">
    <w:nsid w:val="6C496BD8"/>
    <w:multiLevelType w:val="hybridMultilevel"/>
    <w:tmpl w:val="FFFFFFFF"/>
    <w:lvl w:ilvl="0" w:tplc="3BF81D7E">
      <w:numFmt w:val="bullet"/>
      <w:lvlText w:val=""/>
      <w:lvlJc w:val="left"/>
      <w:pPr>
        <w:ind w:left="746" w:hanging="708"/>
      </w:pPr>
      <w:rPr>
        <w:rFonts w:ascii="Symbol" w:eastAsia="Times New Roman" w:hAnsi="Symbol" w:hint="default"/>
        <w:w w:val="100"/>
        <w:sz w:val="28"/>
      </w:rPr>
    </w:lvl>
    <w:lvl w:ilvl="1" w:tplc="C5782B60">
      <w:numFmt w:val="bullet"/>
      <w:lvlText w:val=""/>
      <w:lvlJc w:val="left"/>
      <w:pPr>
        <w:ind w:left="752" w:hanging="708"/>
      </w:pPr>
      <w:rPr>
        <w:rFonts w:ascii="Symbol" w:eastAsia="Times New Roman" w:hAnsi="Symbol" w:hint="default"/>
        <w:w w:val="100"/>
        <w:sz w:val="28"/>
      </w:rPr>
    </w:lvl>
    <w:lvl w:ilvl="2" w:tplc="76F4E4C8">
      <w:numFmt w:val="bullet"/>
      <w:lvlText w:val="•"/>
      <w:lvlJc w:val="left"/>
      <w:pPr>
        <w:ind w:left="1716" w:hanging="708"/>
      </w:pPr>
      <w:rPr>
        <w:rFonts w:hint="default"/>
      </w:rPr>
    </w:lvl>
    <w:lvl w:ilvl="3" w:tplc="8CC2998E">
      <w:numFmt w:val="bullet"/>
      <w:lvlText w:val="•"/>
      <w:lvlJc w:val="left"/>
      <w:pPr>
        <w:ind w:left="2672" w:hanging="708"/>
      </w:pPr>
      <w:rPr>
        <w:rFonts w:hint="default"/>
      </w:rPr>
    </w:lvl>
    <w:lvl w:ilvl="4" w:tplc="42B0C622">
      <w:numFmt w:val="bullet"/>
      <w:lvlText w:val="•"/>
      <w:lvlJc w:val="left"/>
      <w:pPr>
        <w:ind w:left="3628" w:hanging="708"/>
      </w:pPr>
      <w:rPr>
        <w:rFonts w:hint="default"/>
      </w:rPr>
    </w:lvl>
    <w:lvl w:ilvl="5" w:tplc="899A7584">
      <w:numFmt w:val="bullet"/>
      <w:lvlText w:val="•"/>
      <w:lvlJc w:val="left"/>
      <w:pPr>
        <w:ind w:left="4584" w:hanging="708"/>
      </w:pPr>
      <w:rPr>
        <w:rFonts w:hint="default"/>
      </w:rPr>
    </w:lvl>
    <w:lvl w:ilvl="6" w:tplc="CA26D19C">
      <w:numFmt w:val="bullet"/>
      <w:lvlText w:val="•"/>
      <w:lvlJc w:val="left"/>
      <w:pPr>
        <w:ind w:left="5540" w:hanging="708"/>
      </w:pPr>
      <w:rPr>
        <w:rFonts w:hint="default"/>
      </w:rPr>
    </w:lvl>
    <w:lvl w:ilvl="7" w:tplc="CA34C21A">
      <w:numFmt w:val="bullet"/>
      <w:lvlText w:val="•"/>
      <w:lvlJc w:val="left"/>
      <w:pPr>
        <w:ind w:left="6496" w:hanging="708"/>
      </w:pPr>
      <w:rPr>
        <w:rFonts w:hint="default"/>
      </w:rPr>
    </w:lvl>
    <w:lvl w:ilvl="8" w:tplc="E24C0994">
      <w:numFmt w:val="bullet"/>
      <w:lvlText w:val="•"/>
      <w:lvlJc w:val="left"/>
      <w:pPr>
        <w:ind w:left="7452" w:hanging="708"/>
      </w:pPr>
      <w:rPr>
        <w:rFonts w:hint="default"/>
      </w:rPr>
    </w:lvl>
  </w:abstractNum>
  <w:abstractNum w:abstractNumId="4">
    <w:nsid w:val="6C87466F"/>
    <w:multiLevelType w:val="hybridMultilevel"/>
    <w:tmpl w:val="FFFFFFFF"/>
    <w:lvl w:ilvl="0" w:tplc="A8BE2CA8">
      <w:start w:val="1"/>
      <w:numFmt w:val="decimal"/>
      <w:lvlText w:val="%1."/>
      <w:lvlJc w:val="left"/>
      <w:pPr>
        <w:ind w:left="75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734BFBC">
      <w:numFmt w:val="bullet"/>
      <w:lvlText w:val="•"/>
      <w:lvlJc w:val="left"/>
      <w:pPr>
        <w:ind w:left="1762" w:hanging="305"/>
      </w:pPr>
      <w:rPr>
        <w:rFonts w:hint="default"/>
      </w:rPr>
    </w:lvl>
    <w:lvl w:ilvl="2" w:tplc="20FA65A6">
      <w:numFmt w:val="bullet"/>
      <w:lvlText w:val="•"/>
      <w:lvlJc w:val="left"/>
      <w:pPr>
        <w:ind w:left="2765" w:hanging="305"/>
      </w:pPr>
      <w:rPr>
        <w:rFonts w:hint="default"/>
      </w:rPr>
    </w:lvl>
    <w:lvl w:ilvl="3" w:tplc="0F7A31F8">
      <w:numFmt w:val="bullet"/>
      <w:lvlText w:val="•"/>
      <w:lvlJc w:val="left"/>
      <w:pPr>
        <w:ind w:left="3767" w:hanging="305"/>
      </w:pPr>
      <w:rPr>
        <w:rFonts w:hint="default"/>
      </w:rPr>
    </w:lvl>
    <w:lvl w:ilvl="4" w:tplc="5B88E1BE">
      <w:numFmt w:val="bullet"/>
      <w:lvlText w:val="•"/>
      <w:lvlJc w:val="left"/>
      <w:pPr>
        <w:ind w:left="4770" w:hanging="305"/>
      </w:pPr>
      <w:rPr>
        <w:rFonts w:hint="default"/>
      </w:rPr>
    </w:lvl>
    <w:lvl w:ilvl="5" w:tplc="B1524E22">
      <w:numFmt w:val="bullet"/>
      <w:lvlText w:val="•"/>
      <w:lvlJc w:val="left"/>
      <w:pPr>
        <w:ind w:left="5773" w:hanging="305"/>
      </w:pPr>
      <w:rPr>
        <w:rFonts w:hint="default"/>
      </w:rPr>
    </w:lvl>
    <w:lvl w:ilvl="6" w:tplc="E2FC9EEE">
      <w:numFmt w:val="bullet"/>
      <w:lvlText w:val="•"/>
      <w:lvlJc w:val="left"/>
      <w:pPr>
        <w:ind w:left="6775" w:hanging="305"/>
      </w:pPr>
      <w:rPr>
        <w:rFonts w:hint="default"/>
      </w:rPr>
    </w:lvl>
    <w:lvl w:ilvl="7" w:tplc="925C7220">
      <w:numFmt w:val="bullet"/>
      <w:lvlText w:val="•"/>
      <w:lvlJc w:val="left"/>
      <w:pPr>
        <w:ind w:left="7778" w:hanging="305"/>
      </w:pPr>
      <w:rPr>
        <w:rFonts w:hint="default"/>
      </w:rPr>
    </w:lvl>
    <w:lvl w:ilvl="8" w:tplc="9DD68B16">
      <w:numFmt w:val="bullet"/>
      <w:lvlText w:val="•"/>
      <w:lvlJc w:val="left"/>
      <w:pPr>
        <w:ind w:left="8781" w:hanging="30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FB"/>
    <w:rsid w:val="00020CE7"/>
    <w:rsid w:val="00041550"/>
    <w:rsid w:val="000A77FB"/>
    <w:rsid w:val="000B5732"/>
    <w:rsid w:val="000C6715"/>
    <w:rsid w:val="000F1A5C"/>
    <w:rsid w:val="001B4AA4"/>
    <w:rsid w:val="00204F7B"/>
    <w:rsid w:val="00243221"/>
    <w:rsid w:val="002C268A"/>
    <w:rsid w:val="003868C1"/>
    <w:rsid w:val="003F732E"/>
    <w:rsid w:val="004924BA"/>
    <w:rsid w:val="005700C0"/>
    <w:rsid w:val="006E31CC"/>
    <w:rsid w:val="00705451"/>
    <w:rsid w:val="00765972"/>
    <w:rsid w:val="007D4A21"/>
    <w:rsid w:val="008127AA"/>
    <w:rsid w:val="008F1D56"/>
    <w:rsid w:val="008F4568"/>
    <w:rsid w:val="00956797"/>
    <w:rsid w:val="009A2989"/>
    <w:rsid w:val="009B5D38"/>
    <w:rsid w:val="00A3121B"/>
    <w:rsid w:val="00B56495"/>
    <w:rsid w:val="00CA4CEA"/>
    <w:rsid w:val="00D3421F"/>
    <w:rsid w:val="00D537B4"/>
    <w:rsid w:val="00E3006F"/>
    <w:rsid w:val="00E74299"/>
    <w:rsid w:val="00E75F74"/>
    <w:rsid w:val="00EB39B9"/>
    <w:rsid w:val="00F61A7A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F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A77FB"/>
    <w:pPr>
      <w:ind w:left="17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679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0A77FB"/>
    <w:pPr>
      <w:ind w:left="75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679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0A77FB"/>
    <w:pPr>
      <w:ind w:left="752" w:firstLine="708"/>
    </w:pPr>
  </w:style>
  <w:style w:type="paragraph" w:customStyle="1" w:styleId="TableParagraph">
    <w:name w:val="Table Paragraph"/>
    <w:basedOn w:val="a"/>
    <w:uiPriority w:val="99"/>
    <w:rsid w:val="000A77FB"/>
  </w:style>
  <w:style w:type="paragraph" w:styleId="a6">
    <w:name w:val="Normal (Web)"/>
    <w:basedOn w:val="a"/>
    <w:uiPriority w:val="99"/>
    <w:unhideWhenUsed/>
    <w:rsid w:val="00F61F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Маркеры суицидального поведения несовершеннолетних</vt:lpstr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Маркеры суицидального поведения несовершеннолетних</dc:title>
  <dc:creator>User</dc:creator>
  <cp:lastModifiedBy>Psiholog</cp:lastModifiedBy>
  <cp:revision>2</cp:revision>
  <cp:lastPrinted>2024-11-18T07:23:00Z</cp:lastPrinted>
  <dcterms:created xsi:type="dcterms:W3CDTF">2024-11-18T10:03:00Z</dcterms:created>
  <dcterms:modified xsi:type="dcterms:W3CDTF">2024-11-18T10:03:00Z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